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83" w:rsidRPr="00A01479" w:rsidRDefault="00D11B83" w:rsidP="00003952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01479"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760E7A" w:rsidRPr="00A01479" w:rsidRDefault="008F7405" w:rsidP="00DE4CD2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Радаевой Ирины Александровны</w:t>
      </w:r>
      <w:r w:rsidR="00DE4CD2">
        <w:rPr>
          <w:rFonts w:ascii="Times New Roman" w:hAnsi="Times New Roman"/>
          <w:b/>
          <w:sz w:val="24"/>
          <w:szCs w:val="24"/>
        </w:rPr>
        <w:t xml:space="preserve">, </w:t>
      </w:r>
      <w:r w:rsidR="00760E7A" w:rsidRPr="00A01479">
        <w:rPr>
          <w:rFonts w:ascii="Times New Roman" w:hAnsi="Times New Roman"/>
          <w:b/>
          <w:sz w:val="24"/>
          <w:szCs w:val="24"/>
        </w:rPr>
        <w:t>Ермоловой Елены Николаевны</w:t>
      </w:r>
      <w:r w:rsidR="00DE4CD2">
        <w:rPr>
          <w:rFonts w:ascii="Times New Roman" w:hAnsi="Times New Roman"/>
          <w:b/>
          <w:sz w:val="24"/>
          <w:szCs w:val="24"/>
        </w:rPr>
        <w:t>,</w:t>
      </w:r>
    </w:p>
    <w:p w:rsidR="00D11B83" w:rsidRPr="00A01479" w:rsidRDefault="00760E7A" w:rsidP="00003952">
      <w:pPr>
        <w:shd w:val="clear" w:color="auto" w:fill="FFFFFF"/>
        <w:tabs>
          <w:tab w:val="left" w:pos="2760"/>
          <w:tab w:val="center" w:pos="4677"/>
        </w:tabs>
        <w:spacing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A01479">
        <w:rPr>
          <w:rFonts w:ascii="Times New Roman" w:hAnsi="Times New Roman"/>
          <w:b/>
          <w:sz w:val="24"/>
          <w:szCs w:val="24"/>
        </w:rPr>
        <w:tab/>
      </w:r>
      <w:r w:rsidR="00C0529D">
        <w:rPr>
          <w:rFonts w:ascii="Times New Roman" w:hAnsi="Times New Roman"/>
          <w:b/>
          <w:sz w:val="24"/>
          <w:szCs w:val="24"/>
        </w:rPr>
        <w:t xml:space="preserve">    </w:t>
      </w:r>
      <w:r w:rsidR="00D11B83" w:rsidRPr="00A01479">
        <w:rPr>
          <w:rFonts w:ascii="Times New Roman" w:hAnsi="Times New Roman"/>
          <w:b/>
          <w:sz w:val="24"/>
          <w:szCs w:val="24"/>
        </w:rPr>
        <w:t>учителей начальных классов</w:t>
      </w:r>
      <w:r w:rsidR="00DE4CD2">
        <w:rPr>
          <w:rFonts w:ascii="Times New Roman" w:hAnsi="Times New Roman"/>
          <w:b/>
          <w:sz w:val="24"/>
          <w:szCs w:val="24"/>
        </w:rPr>
        <w:t>,</w:t>
      </w:r>
    </w:p>
    <w:p w:rsidR="00DE4CD2" w:rsidRDefault="00D11B83" w:rsidP="00DE4CD2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01479">
        <w:rPr>
          <w:rFonts w:ascii="Times New Roman" w:hAnsi="Times New Roman"/>
          <w:b/>
          <w:sz w:val="24"/>
          <w:szCs w:val="24"/>
        </w:rPr>
        <w:t>по учебному курсу «Изобразительное искусство»</w:t>
      </w:r>
      <w:r w:rsidR="00DE4CD2">
        <w:rPr>
          <w:rFonts w:ascii="Times New Roman" w:hAnsi="Times New Roman"/>
          <w:b/>
          <w:sz w:val="24"/>
          <w:szCs w:val="24"/>
        </w:rPr>
        <w:t xml:space="preserve"> </w:t>
      </w:r>
    </w:p>
    <w:p w:rsidR="00D11B83" w:rsidRDefault="00DE4CD2" w:rsidP="00DE4CD2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60E7A" w:rsidRPr="00A01479">
        <w:rPr>
          <w:rFonts w:ascii="Times New Roman" w:hAnsi="Times New Roman"/>
          <w:b/>
          <w:sz w:val="24"/>
          <w:szCs w:val="24"/>
        </w:rPr>
        <w:t>для 1 - 4</w:t>
      </w:r>
      <w:r w:rsidR="00D11B83" w:rsidRPr="00A01479">
        <w:rPr>
          <w:rFonts w:ascii="Times New Roman" w:hAnsi="Times New Roman"/>
          <w:b/>
          <w:sz w:val="24"/>
          <w:szCs w:val="24"/>
        </w:rPr>
        <w:t xml:space="preserve"> классов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D11B83" w:rsidRPr="00A01479">
        <w:rPr>
          <w:rFonts w:ascii="Times New Roman" w:hAnsi="Times New Roman"/>
          <w:b/>
          <w:sz w:val="24"/>
          <w:szCs w:val="24"/>
        </w:rPr>
        <w:t>(базовый уровень)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0B6E1F" w:rsidRPr="00A01479" w:rsidRDefault="000B6E1F" w:rsidP="00DE4CD2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 год</w:t>
      </w:r>
    </w:p>
    <w:p w:rsidR="00860FB2" w:rsidRPr="00860FB2" w:rsidRDefault="00860FB2" w:rsidP="00860FB2">
      <w:pPr>
        <w:spacing w:after="0" w:line="240" w:lineRule="auto"/>
        <w:rPr>
          <w:rFonts w:ascii="Times New Roman" w:eastAsia="Times New Roman" w:hAnsi="Times New Roman"/>
          <w:bCs/>
          <w:color w:val="262626"/>
          <w:sz w:val="24"/>
          <w:szCs w:val="24"/>
          <w:lang w:eastAsia="ru-RU"/>
        </w:rPr>
      </w:pPr>
      <w:r w:rsidRPr="00860FB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учебному курсу «Изобразительное искусство» составлена на основе авторской программы </w:t>
      </w:r>
      <w:r w:rsidRPr="00860F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«Изобразительное искусство»</w:t>
      </w:r>
      <w:r w:rsidRPr="00860FB2">
        <w:rPr>
          <w:rFonts w:ascii="Times New Roman" w:eastAsia="Times New Roman" w:hAnsi="Times New Roman"/>
          <w:color w:val="000000"/>
          <w:sz w:val="24"/>
          <w:szCs w:val="24"/>
        </w:rPr>
        <w:t xml:space="preserve"> Б. М. Неменского, Л. А. Неменской, Н. А. Горяевой, О. А. Кобловой, Т. А. Мухиной. (Изобразительное искусство. Рабочие программы. Предметная линия учебников под редакцией Б.М. Неменского: 1-4 классы – М.: Просвещение, 2015 год)</w:t>
      </w:r>
    </w:p>
    <w:p w:rsidR="00860FB2" w:rsidRPr="00860FB2" w:rsidRDefault="00860FB2" w:rsidP="00860FB2">
      <w:pPr>
        <w:spacing w:after="0" w:line="240" w:lineRule="auto"/>
        <w:ind w:firstLine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0FB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Рабочая программа обеспечена следующим </w:t>
      </w:r>
      <w:r w:rsidRPr="00860FB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учебно-методическим комплектом</w:t>
      </w:r>
      <w:r w:rsidRPr="00860FB2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</w:p>
    <w:p w:rsidR="00860FB2" w:rsidRPr="00860FB2" w:rsidRDefault="00860FB2" w:rsidP="00860FB2">
      <w:pPr>
        <w:tabs>
          <w:tab w:val="right" w:leader="underscore" w:pos="9645"/>
        </w:tabs>
        <w:spacing w:after="0" w:line="252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B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1.Л.А. Неменская.</w:t>
      </w:r>
      <w:r w:rsidRPr="00860FB2">
        <w:rPr>
          <w:rFonts w:ascii="Times New Roman" w:eastAsia="Times New Roman" w:hAnsi="Times New Roman"/>
          <w:sz w:val="24"/>
          <w:szCs w:val="24"/>
          <w:lang w:eastAsia="ru-RU"/>
        </w:rPr>
        <w:t xml:space="preserve"> Изобразительное искусство. Ты изображаешь, украшаешь и строишь.</w:t>
      </w:r>
    </w:p>
    <w:p w:rsidR="00860FB2" w:rsidRPr="00860FB2" w:rsidRDefault="00860FB2" w:rsidP="00860FB2">
      <w:pPr>
        <w:tabs>
          <w:tab w:val="right" w:leader="underscore" w:pos="9645"/>
        </w:tabs>
        <w:spacing w:after="0" w:line="252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B2">
        <w:rPr>
          <w:rFonts w:ascii="Times New Roman" w:eastAsia="Times New Roman" w:hAnsi="Times New Roman"/>
          <w:sz w:val="24"/>
          <w:szCs w:val="24"/>
          <w:lang w:eastAsia="ru-RU"/>
        </w:rPr>
        <w:t xml:space="preserve"> 1 класс. Учебник для общеобразовательных учреждений.– М.: Просвещение, 2019.</w:t>
      </w:r>
    </w:p>
    <w:p w:rsidR="00860FB2" w:rsidRPr="00860FB2" w:rsidRDefault="00860FB2" w:rsidP="00860FB2">
      <w:pPr>
        <w:tabs>
          <w:tab w:val="right" w:leader="underscore" w:pos="9645"/>
        </w:tabs>
        <w:spacing w:after="0" w:line="252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B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60FB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Е.И. Коротеева.</w:t>
      </w:r>
      <w:r w:rsidRPr="00860FB2">
        <w:rPr>
          <w:rFonts w:ascii="Times New Roman" w:eastAsia="Times New Roman" w:hAnsi="Times New Roman"/>
          <w:sz w:val="24"/>
          <w:szCs w:val="24"/>
          <w:lang w:eastAsia="ru-RU"/>
        </w:rPr>
        <w:t xml:space="preserve"> Изобразительное искусство. Искусство и ты. 2класс. Учебник для общеобразовательных учреждений. – М.: Просвещение, 2016.</w:t>
      </w:r>
    </w:p>
    <w:p w:rsidR="00860FB2" w:rsidRPr="00860FB2" w:rsidRDefault="00860FB2" w:rsidP="00860FB2">
      <w:pPr>
        <w:tabs>
          <w:tab w:val="right" w:leader="underscore" w:pos="9645"/>
        </w:tabs>
        <w:spacing w:after="0" w:line="252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B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860FB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Н. А. Горяева, Л.А. Неменская, А.С. Питерских и др./ под редакцией  Б.М. Неменского.</w:t>
      </w:r>
      <w:r w:rsidRPr="00860FB2">
        <w:rPr>
          <w:rFonts w:ascii="Times New Roman" w:eastAsia="Times New Roman" w:hAnsi="Times New Roman"/>
          <w:sz w:val="24"/>
          <w:szCs w:val="24"/>
          <w:lang w:eastAsia="ru-RU"/>
        </w:rPr>
        <w:t xml:space="preserve"> Изобразительное искусство. Искусство вокруг нас. 3 класс. </w:t>
      </w:r>
    </w:p>
    <w:p w:rsidR="00860FB2" w:rsidRPr="00860FB2" w:rsidRDefault="00860FB2" w:rsidP="00860FB2">
      <w:pPr>
        <w:tabs>
          <w:tab w:val="right" w:leader="underscore" w:pos="9645"/>
        </w:tabs>
        <w:spacing w:after="0" w:line="252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B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 для общеобразовательных учреждений. – М.: Просвещение, 2016. </w:t>
      </w:r>
    </w:p>
    <w:p w:rsidR="00860FB2" w:rsidRPr="00860FB2" w:rsidRDefault="00860FB2" w:rsidP="00860FB2">
      <w:pPr>
        <w:tabs>
          <w:tab w:val="right" w:leader="underscore" w:pos="9645"/>
        </w:tabs>
        <w:spacing w:after="0" w:line="252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011 г"/>
        </w:smartTagPr>
        <w:r w:rsidRPr="00860FB2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4</w:t>
        </w:r>
        <w:r w:rsidRPr="00860FB2">
          <w:rPr>
            <w:rFonts w:ascii="Times New Roman" w:eastAsia="Times New Roman" w:hAnsi="Times New Roman"/>
            <w:i/>
            <w:iCs/>
            <w:sz w:val="24"/>
            <w:szCs w:val="24"/>
            <w:lang w:eastAsia="ru-RU"/>
          </w:rPr>
          <w:t>.</w:t>
        </w:r>
        <w:r w:rsidRPr="00860FB2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 xml:space="preserve"> Л</w:t>
        </w:r>
      </w:smartTag>
      <w:r w:rsidRPr="00860FB2">
        <w:rPr>
          <w:rFonts w:ascii="Times New Roman" w:eastAsia="Times New Roman" w:hAnsi="Times New Roman"/>
          <w:iCs/>
          <w:sz w:val="24"/>
          <w:szCs w:val="24"/>
          <w:lang w:eastAsia="ru-RU"/>
        </w:rPr>
        <w:t>. А Неменская.</w:t>
      </w:r>
      <w:r w:rsidRPr="00860FB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60FB2">
        <w:rPr>
          <w:rFonts w:ascii="Times New Roman" w:eastAsia="Times New Roman" w:hAnsi="Times New Roman"/>
          <w:sz w:val="24"/>
          <w:szCs w:val="24"/>
          <w:lang w:eastAsia="ru-RU"/>
        </w:rPr>
        <w:t>Изобразительное искусство. Каждый народ - художник. 4 класс. Учебник  для общеобразовательных учреждений под ред. Б. М. Неменского. - М.: Просвещение, 2016.</w:t>
      </w:r>
    </w:p>
    <w:p w:rsidR="00860FB2" w:rsidRPr="00860FB2" w:rsidRDefault="00860FB2" w:rsidP="00860FB2">
      <w:pPr>
        <w:tabs>
          <w:tab w:val="left" w:pos="583"/>
        </w:tabs>
        <w:autoSpaceDE w:val="0"/>
        <w:autoSpaceDN w:val="0"/>
        <w:adjustRightInd w:val="0"/>
        <w:spacing w:before="5" w:after="0" w:line="281" w:lineRule="exact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011 г"/>
        </w:smartTagPr>
        <w:r w:rsidRPr="00860FB2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5. Л</w:t>
        </w:r>
      </w:smartTag>
      <w:r w:rsidRPr="00860FB2">
        <w:rPr>
          <w:rFonts w:ascii="Times New Roman" w:eastAsia="Times New Roman" w:hAnsi="Times New Roman"/>
          <w:iCs/>
          <w:sz w:val="24"/>
          <w:szCs w:val="24"/>
          <w:lang w:eastAsia="ru-RU"/>
        </w:rPr>
        <w:t>. А Неменская.</w:t>
      </w:r>
      <w:r w:rsidRPr="00860FB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60FB2">
        <w:rPr>
          <w:rFonts w:ascii="Times New Roman" w:eastAsia="Times New Roman" w:hAnsi="Times New Roman"/>
          <w:sz w:val="24"/>
          <w:szCs w:val="24"/>
          <w:lang w:eastAsia="ru-RU"/>
        </w:rPr>
        <w:t>Изобразительное искусство. Твоя мастерская. Рабочая тетрадь.1- 4 кл. / Л. А. Неменская; под ред. Б. М. Неменского. - М.: Просвещение, 2019.</w:t>
      </w:r>
    </w:p>
    <w:p w:rsidR="00860FB2" w:rsidRPr="00860FB2" w:rsidRDefault="00860FB2" w:rsidP="00860FB2">
      <w:pPr>
        <w:tabs>
          <w:tab w:val="left" w:pos="583"/>
        </w:tabs>
        <w:autoSpaceDE w:val="0"/>
        <w:autoSpaceDN w:val="0"/>
        <w:adjustRightInd w:val="0"/>
        <w:spacing w:before="2" w:after="0" w:line="281" w:lineRule="exact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011 г"/>
        </w:smartTagPr>
        <w:r w:rsidRPr="00860FB2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6. Л</w:t>
        </w:r>
      </w:smartTag>
      <w:r w:rsidRPr="00860FB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А. Неменская. </w:t>
      </w:r>
      <w:r w:rsidRPr="00860FB2">
        <w:rPr>
          <w:rFonts w:ascii="Times New Roman" w:eastAsia="Times New Roman" w:hAnsi="Times New Roman"/>
          <w:sz w:val="24"/>
          <w:szCs w:val="24"/>
          <w:lang w:eastAsia="ru-RU"/>
        </w:rPr>
        <w:t>Уроки изобразительного искусства. Поурочные разработки. 1-4 кл. / Л. А. Не</w:t>
      </w:r>
      <w:r w:rsidRPr="00860FB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менская, Б. М. Неменский, Е. И. Коротеева; под ред. Б. М. Неменского. - </w:t>
      </w:r>
      <w:r w:rsidRPr="00860FB2">
        <w:rPr>
          <w:rFonts w:ascii="Times New Roman" w:eastAsia="Times New Roman" w:hAnsi="Times New Roman"/>
          <w:spacing w:val="50"/>
          <w:sz w:val="24"/>
          <w:szCs w:val="24"/>
          <w:lang w:eastAsia="ru-RU"/>
        </w:rPr>
        <w:t>М.:</w:t>
      </w:r>
      <w:r w:rsidRPr="00860F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Просвещение, 2015.</w:t>
      </w:r>
    </w:p>
    <w:p w:rsidR="00860FB2" w:rsidRPr="00860FB2" w:rsidRDefault="00860FB2" w:rsidP="00860FB2">
      <w:pPr>
        <w:tabs>
          <w:tab w:val="left" w:pos="583"/>
        </w:tabs>
        <w:autoSpaceDE w:val="0"/>
        <w:autoSpaceDN w:val="0"/>
        <w:adjustRightInd w:val="0"/>
        <w:spacing w:before="2" w:after="0" w:line="281" w:lineRule="exact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B2">
        <w:rPr>
          <w:rFonts w:ascii="Times New Roman" w:eastAsia="Times New Roman" w:hAnsi="Times New Roman"/>
          <w:iCs/>
          <w:sz w:val="24"/>
          <w:szCs w:val="24"/>
          <w:lang w:eastAsia="ru-RU"/>
        </w:rPr>
        <w:t>7. Б. М. Неменский.</w:t>
      </w:r>
      <w:r w:rsidRPr="00860FB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60FB2">
        <w:rPr>
          <w:rFonts w:ascii="Times New Roman" w:eastAsia="Times New Roman" w:hAnsi="Times New Roman"/>
          <w:sz w:val="24"/>
          <w:szCs w:val="24"/>
          <w:lang w:eastAsia="ru-RU"/>
        </w:rPr>
        <w:t>Изобразительное искусство. Рабочие программы. Предметная линия учебников под редакцией Б. М. Неменского. 1-4 кл.: пособие для учителей общеобразовательных  уч</w:t>
      </w:r>
      <w:r w:rsidRPr="00860FB2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реждений / Б. М. Неменский [и др.]. - М.: Просвещение, 2016.</w:t>
      </w:r>
    </w:p>
    <w:p w:rsidR="00860FB2" w:rsidRDefault="008F7405" w:rsidP="008F7405">
      <w:pPr>
        <w:spacing w:after="0" w:line="240" w:lineRule="auto"/>
        <w:ind w:firstLine="0"/>
        <w:rPr>
          <w:rFonts w:ascii="Times New Roman" w:eastAsia="Times New Roman" w:hAnsi="Times New Roman"/>
          <w:sz w:val="24"/>
          <w:lang w:eastAsia="ru-RU"/>
        </w:rPr>
      </w:pPr>
      <w:r w:rsidRPr="008F7405">
        <w:rPr>
          <w:rFonts w:ascii="Times New Roman" w:eastAsia="Times New Roman" w:hAnsi="Times New Roman"/>
          <w:sz w:val="24"/>
          <w:lang w:eastAsia="ru-RU"/>
        </w:rPr>
        <w:t xml:space="preserve">    </w:t>
      </w:r>
    </w:p>
    <w:p w:rsidR="008F7405" w:rsidRPr="008F7405" w:rsidRDefault="008F7405" w:rsidP="00860FB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7405">
        <w:rPr>
          <w:rFonts w:ascii="Times New Roman" w:eastAsia="Times New Roman" w:hAnsi="Times New Roman"/>
          <w:sz w:val="24"/>
          <w:szCs w:val="24"/>
          <w:lang w:eastAsia="ru-RU"/>
        </w:rPr>
        <w:t>Курс «Изобразительное искусство» рассчитан на 135 ч. Рабочая программа в 1 классе на изучение изобразительного искусства отводит 33 ч (1 ч в неделю, 33 учебных недели), во 2 – 4 классах по 34 ч (1 ч в неделю, 34 учебные недели в каждом классе).</w:t>
      </w:r>
    </w:p>
    <w:p w:rsidR="008F7405" w:rsidRPr="008F7405" w:rsidRDefault="008F7405" w:rsidP="008F7405">
      <w:pPr>
        <w:widowControl w:val="0"/>
        <w:tabs>
          <w:tab w:val="left" w:pos="708"/>
        </w:tabs>
        <w:suppressAutoHyphens/>
        <w:spacing w:after="0" w:line="100" w:lineRule="atLeast"/>
        <w:ind w:firstLine="0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8F7405">
        <w:rPr>
          <w:rFonts w:ascii="Times New Roman" w:eastAsia="Times New Roman" w:hAnsi="Times New Roman"/>
          <w:sz w:val="24"/>
          <w:szCs w:val="24"/>
          <w:lang w:eastAsia="zh-CN"/>
        </w:rPr>
        <w:tab/>
        <w:t>Рабочая программа не вносит  изменения в авторскую программу.</w:t>
      </w:r>
    </w:p>
    <w:p w:rsidR="00D11B83" w:rsidRPr="00C0529D" w:rsidRDefault="00853D7E" w:rsidP="00853D7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включает в себя</w:t>
      </w:r>
      <w:r w:rsidR="00E2060A" w:rsidRPr="00853D7E">
        <w:rPr>
          <w:rFonts w:ascii="Times New Roman" w:hAnsi="Times New Roman"/>
          <w:sz w:val="24"/>
          <w:szCs w:val="24"/>
        </w:rPr>
        <w:t xml:space="preserve"> </w:t>
      </w:r>
      <w:r w:rsidR="00D11B83" w:rsidRPr="00853D7E">
        <w:rPr>
          <w:rFonts w:ascii="Times New Roman" w:hAnsi="Times New Roman"/>
          <w:sz w:val="24"/>
          <w:szCs w:val="24"/>
        </w:rPr>
        <w:t>пояснительную записку;</w:t>
      </w:r>
      <w:r w:rsidR="00E2060A" w:rsidRPr="00853D7E">
        <w:rPr>
          <w:rFonts w:ascii="Times New Roman" w:hAnsi="Times New Roman"/>
          <w:sz w:val="24"/>
          <w:szCs w:val="24"/>
        </w:rPr>
        <w:t xml:space="preserve"> </w:t>
      </w:r>
      <w:r w:rsidR="00D913DE">
        <w:rPr>
          <w:rFonts w:ascii="Times New Roman" w:hAnsi="Times New Roman"/>
          <w:sz w:val="24"/>
          <w:szCs w:val="24"/>
        </w:rPr>
        <w:t>планируемые</w:t>
      </w:r>
      <w:r w:rsidR="00D11B83" w:rsidRPr="00C0529D">
        <w:rPr>
          <w:rFonts w:ascii="Times New Roman" w:hAnsi="Times New Roman"/>
          <w:sz w:val="24"/>
          <w:szCs w:val="24"/>
        </w:rPr>
        <w:t xml:space="preserve"> результаты освоения учебного предмета</w:t>
      </w:r>
      <w:r w:rsidR="008E0903" w:rsidRPr="00C0529D">
        <w:rPr>
          <w:rFonts w:ascii="Times New Roman" w:hAnsi="Times New Roman"/>
          <w:sz w:val="24"/>
          <w:szCs w:val="24"/>
        </w:rPr>
        <w:t>, курса</w:t>
      </w:r>
      <w:r w:rsidR="00D11B83" w:rsidRPr="00C0529D">
        <w:rPr>
          <w:rFonts w:ascii="Times New Roman" w:hAnsi="Times New Roman"/>
          <w:sz w:val="24"/>
          <w:szCs w:val="24"/>
        </w:rPr>
        <w:t>; содержание учебного предмета</w:t>
      </w:r>
      <w:r w:rsidR="008E0903" w:rsidRPr="00C0529D">
        <w:rPr>
          <w:rFonts w:ascii="Times New Roman" w:hAnsi="Times New Roman"/>
          <w:sz w:val="24"/>
          <w:szCs w:val="24"/>
        </w:rPr>
        <w:t>, курса</w:t>
      </w:r>
      <w:r w:rsidR="00D11B83" w:rsidRPr="00C0529D">
        <w:rPr>
          <w:rFonts w:ascii="Times New Roman" w:hAnsi="Times New Roman"/>
          <w:sz w:val="24"/>
          <w:szCs w:val="24"/>
        </w:rPr>
        <w:t xml:space="preserve">; тематическое планирование с </w:t>
      </w:r>
      <w:r w:rsidR="00D913DE">
        <w:rPr>
          <w:rFonts w:ascii="Times New Roman" w:hAnsi="Times New Roman"/>
          <w:sz w:val="24"/>
          <w:szCs w:val="24"/>
        </w:rPr>
        <w:t>указанием количества часов, отводимых на освоение каждой темы</w:t>
      </w:r>
      <w:r w:rsidR="00D11B83" w:rsidRPr="00C0529D">
        <w:rPr>
          <w:rFonts w:ascii="Times New Roman" w:hAnsi="Times New Roman"/>
          <w:sz w:val="24"/>
          <w:szCs w:val="24"/>
        </w:rPr>
        <w:t>.</w:t>
      </w:r>
    </w:p>
    <w:p w:rsidR="00C0529D" w:rsidRPr="00C0529D" w:rsidRDefault="00C0529D" w:rsidP="00853D7E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529D">
        <w:rPr>
          <w:rFonts w:ascii="Times New Roman" w:hAnsi="Times New Roman"/>
          <w:sz w:val="24"/>
          <w:szCs w:val="24"/>
        </w:rPr>
        <w:t xml:space="preserve">     </w:t>
      </w:r>
      <w:r w:rsidR="00853D7E">
        <w:rPr>
          <w:rFonts w:ascii="Times New Roman" w:hAnsi="Times New Roman"/>
          <w:sz w:val="24"/>
          <w:szCs w:val="24"/>
        </w:rPr>
        <w:tab/>
      </w:r>
      <w:r w:rsidRPr="00C0529D">
        <w:rPr>
          <w:rFonts w:ascii="Times New Roman" w:hAnsi="Times New Roman"/>
          <w:sz w:val="24"/>
          <w:szCs w:val="24"/>
        </w:rPr>
        <w:t xml:space="preserve">Основной </w:t>
      </w:r>
      <w:r w:rsidRPr="00C0529D">
        <w:rPr>
          <w:rFonts w:ascii="Times New Roman" w:hAnsi="Times New Roman"/>
          <w:b/>
          <w:sz w:val="24"/>
          <w:szCs w:val="24"/>
        </w:rPr>
        <w:t>формой организации учебного процесса</w:t>
      </w:r>
      <w:r w:rsidRPr="00C0529D">
        <w:rPr>
          <w:rFonts w:ascii="Times New Roman" w:hAnsi="Times New Roman"/>
          <w:sz w:val="24"/>
          <w:szCs w:val="24"/>
        </w:rPr>
        <w:t xml:space="preserve"> является классно-уроч</w:t>
      </w:r>
      <w:r w:rsidR="00853D7E">
        <w:rPr>
          <w:rFonts w:ascii="Times New Roman" w:hAnsi="Times New Roman"/>
          <w:sz w:val="24"/>
          <w:szCs w:val="24"/>
        </w:rPr>
        <w:t xml:space="preserve">ная система. Первая часть урока – </w:t>
      </w:r>
      <w:r w:rsidRPr="00C0529D">
        <w:rPr>
          <w:rFonts w:ascii="Times New Roman" w:hAnsi="Times New Roman"/>
          <w:sz w:val="24"/>
          <w:szCs w:val="24"/>
        </w:rPr>
        <w:t xml:space="preserve">введение в тему, восприятия произведений искусства, обращение к реалиям окружающей жизни, затем планируется творческая работа, организация выставки работ, обсуждение с точки зрения их содержания и выразительности, оригинальности. </w:t>
      </w:r>
    </w:p>
    <w:p w:rsidR="00C0529D" w:rsidRPr="00C0529D" w:rsidRDefault="00C0529D" w:rsidP="00853D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29D">
        <w:rPr>
          <w:rFonts w:ascii="Times New Roman" w:hAnsi="Times New Roman"/>
          <w:sz w:val="24"/>
          <w:szCs w:val="24"/>
        </w:rPr>
        <w:t xml:space="preserve">При организации учебной деятельности применяется деятельностный подход, который предполагает участие ребёнка в учебном процессе в качестве субъекта учения. Для младшего школьника ведущим типом деятельности становится  учебная. </w:t>
      </w:r>
    </w:p>
    <w:p w:rsidR="00C0529D" w:rsidRPr="00C0529D" w:rsidRDefault="00C0529D" w:rsidP="00853D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29D">
        <w:rPr>
          <w:rFonts w:ascii="Times New Roman" w:hAnsi="Times New Roman"/>
          <w:sz w:val="24"/>
          <w:szCs w:val="24"/>
        </w:rPr>
        <w:t>Используются нетрадиционные формы обучения (урок-игра,</w:t>
      </w:r>
      <w:r w:rsidRPr="00C0529D">
        <w:rPr>
          <w:rFonts w:ascii="Times New Roman" w:hAnsi="Times New Roman"/>
          <w:b/>
          <w:sz w:val="24"/>
          <w:szCs w:val="24"/>
        </w:rPr>
        <w:t xml:space="preserve"> </w:t>
      </w:r>
      <w:r w:rsidRPr="00C0529D">
        <w:rPr>
          <w:rFonts w:ascii="Times New Roman" w:hAnsi="Times New Roman"/>
          <w:sz w:val="24"/>
          <w:szCs w:val="24"/>
        </w:rPr>
        <w:t xml:space="preserve">урок-викторина, экскурсия, работа в группах), которые позволяют выявить одаренных детей, открыть образовательные перспективы для исследовательской деятельности. Результатом учебной деятельности ребёнка становятся изменения самого ученика, его развитие. </w:t>
      </w:r>
    </w:p>
    <w:p w:rsidR="00C0529D" w:rsidRPr="00C0529D" w:rsidRDefault="00C0529D" w:rsidP="00853D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29D">
        <w:rPr>
          <w:rFonts w:ascii="Times New Roman" w:hAnsi="Times New Roman"/>
          <w:sz w:val="24"/>
          <w:szCs w:val="24"/>
        </w:rPr>
        <w:t xml:space="preserve">Основной формой контроля на уроках изобразительного искусства являются графические и практические  работы. К ним относятся рисунки, изготовление поделок, </w:t>
      </w:r>
      <w:r w:rsidRPr="00C0529D">
        <w:rPr>
          <w:rFonts w:ascii="Times New Roman" w:hAnsi="Times New Roman"/>
          <w:sz w:val="24"/>
          <w:szCs w:val="24"/>
        </w:rPr>
        <w:lastRenderedPageBreak/>
        <w:t>оформление выставок работ. Их цель - проверка умения учащихся использовать знания в нестандартной ситуации, пользоваться методом моделирования, работать в пространственной перспективе, кратко резюмировать и обобщать знания.</w:t>
      </w:r>
    </w:p>
    <w:p w:rsidR="00C0529D" w:rsidRPr="00C0529D" w:rsidRDefault="00C0529D" w:rsidP="00853D7E">
      <w:pPr>
        <w:shd w:val="clear" w:color="auto" w:fill="FFFFFF"/>
        <w:tabs>
          <w:tab w:val="left" w:pos="1365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529D">
        <w:rPr>
          <w:rFonts w:ascii="Times New Roman" w:hAnsi="Times New Roman"/>
          <w:sz w:val="24"/>
          <w:szCs w:val="24"/>
        </w:rPr>
        <w:tab/>
      </w:r>
    </w:p>
    <w:p w:rsidR="00D11B83" w:rsidRPr="00C0529D" w:rsidRDefault="003B6341" w:rsidP="000039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529D">
        <w:rPr>
          <w:rFonts w:ascii="Times New Roman" w:hAnsi="Times New Roman"/>
          <w:sz w:val="24"/>
          <w:szCs w:val="24"/>
        </w:rPr>
        <w:t xml:space="preserve">Составители: </w:t>
      </w:r>
      <w:r w:rsidR="008F7405">
        <w:rPr>
          <w:rFonts w:ascii="Times New Roman" w:hAnsi="Times New Roman"/>
          <w:sz w:val="24"/>
          <w:szCs w:val="24"/>
        </w:rPr>
        <w:t>Радаева И.А.</w:t>
      </w:r>
      <w:r w:rsidRPr="00C0529D">
        <w:rPr>
          <w:rFonts w:ascii="Times New Roman" w:hAnsi="Times New Roman"/>
          <w:sz w:val="24"/>
          <w:szCs w:val="24"/>
        </w:rPr>
        <w:t xml:space="preserve">, Ермолова </w:t>
      </w:r>
      <w:r w:rsidR="008F7405">
        <w:rPr>
          <w:rFonts w:ascii="Times New Roman" w:hAnsi="Times New Roman"/>
          <w:sz w:val="24"/>
          <w:szCs w:val="24"/>
        </w:rPr>
        <w:t>Е.Н</w:t>
      </w:r>
      <w:r w:rsidRPr="00C0529D">
        <w:rPr>
          <w:rFonts w:ascii="Times New Roman" w:hAnsi="Times New Roman"/>
          <w:sz w:val="24"/>
          <w:szCs w:val="24"/>
        </w:rPr>
        <w:t>.</w:t>
      </w:r>
    </w:p>
    <w:p w:rsidR="00C207C4" w:rsidRPr="00C0529D" w:rsidRDefault="003B6341" w:rsidP="00003952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0529D">
        <w:rPr>
          <w:rFonts w:ascii="Times New Roman" w:hAnsi="Times New Roman"/>
          <w:sz w:val="24"/>
          <w:szCs w:val="24"/>
        </w:rPr>
        <w:tab/>
      </w:r>
    </w:p>
    <w:sectPr w:rsidR="00C207C4" w:rsidRPr="00C0529D" w:rsidSect="00C2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605" w:rsidRDefault="00FA3605" w:rsidP="00C0529D">
      <w:pPr>
        <w:spacing w:after="0" w:line="240" w:lineRule="auto"/>
      </w:pPr>
      <w:r>
        <w:separator/>
      </w:r>
    </w:p>
  </w:endnote>
  <w:endnote w:type="continuationSeparator" w:id="1">
    <w:p w:rsidR="00FA3605" w:rsidRDefault="00FA3605" w:rsidP="00C0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605" w:rsidRDefault="00FA3605" w:rsidP="00C0529D">
      <w:pPr>
        <w:spacing w:after="0" w:line="240" w:lineRule="auto"/>
      </w:pPr>
      <w:r>
        <w:separator/>
      </w:r>
    </w:p>
  </w:footnote>
  <w:footnote w:type="continuationSeparator" w:id="1">
    <w:p w:rsidR="00FA3605" w:rsidRDefault="00FA3605" w:rsidP="00C05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1182"/>
    <w:multiLevelType w:val="hybridMultilevel"/>
    <w:tmpl w:val="AF00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D5531"/>
    <w:multiLevelType w:val="hybridMultilevel"/>
    <w:tmpl w:val="39DC0C38"/>
    <w:lvl w:ilvl="0" w:tplc="A644F4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C07401"/>
    <w:multiLevelType w:val="hybridMultilevel"/>
    <w:tmpl w:val="3CECAA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B83"/>
    <w:rsid w:val="00003952"/>
    <w:rsid w:val="00057567"/>
    <w:rsid w:val="000B6E1F"/>
    <w:rsid w:val="001B0052"/>
    <w:rsid w:val="00227CF4"/>
    <w:rsid w:val="002966FC"/>
    <w:rsid w:val="003B6341"/>
    <w:rsid w:val="003D65D5"/>
    <w:rsid w:val="005F6928"/>
    <w:rsid w:val="00624313"/>
    <w:rsid w:val="00675FD2"/>
    <w:rsid w:val="006F5811"/>
    <w:rsid w:val="00727DF7"/>
    <w:rsid w:val="00740C9C"/>
    <w:rsid w:val="00760E7A"/>
    <w:rsid w:val="00853D7E"/>
    <w:rsid w:val="00860FB2"/>
    <w:rsid w:val="008E0903"/>
    <w:rsid w:val="008F7405"/>
    <w:rsid w:val="00A01479"/>
    <w:rsid w:val="00A13B6E"/>
    <w:rsid w:val="00A46DED"/>
    <w:rsid w:val="00B11B21"/>
    <w:rsid w:val="00C0529D"/>
    <w:rsid w:val="00C10F93"/>
    <w:rsid w:val="00C15BEB"/>
    <w:rsid w:val="00C207C4"/>
    <w:rsid w:val="00CA549A"/>
    <w:rsid w:val="00D11B83"/>
    <w:rsid w:val="00D76EEC"/>
    <w:rsid w:val="00D913DE"/>
    <w:rsid w:val="00DE4CD2"/>
    <w:rsid w:val="00E2060A"/>
    <w:rsid w:val="00E4006F"/>
    <w:rsid w:val="00E435E4"/>
    <w:rsid w:val="00E642DB"/>
    <w:rsid w:val="00F13F9C"/>
    <w:rsid w:val="00F644C1"/>
    <w:rsid w:val="00FA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3B6341"/>
    <w:pPr>
      <w:widowControl w:val="0"/>
      <w:tabs>
        <w:tab w:val="left" w:pos="708"/>
      </w:tabs>
      <w:suppressAutoHyphens/>
      <w:spacing w:line="100" w:lineRule="atLeast"/>
      <w:ind w:firstLine="0"/>
      <w:jc w:val="left"/>
    </w:pPr>
    <w:rPr>
      <w:rFonts w:ascii="Times New Roman" w:eastAsia="Times New Roman" w:hAnsi="Times New Roman"/>
      <w:lang w:eastAsia="zh-CN"/>
    </w:rPr>
  </w:style>
  <w:style w:type="paragraph" w:customStyle="1" w:styleId="Style4">
    <w:name w:val="Style4"/>
    <w:basedOn w:val="a"/>
    <w:uiPriority w:val="99"/>
    <w:rsid w:val="003B6341"/>
    <w:pPr>
      <w:widowControl w:val="0"/>
      <w:autoSpaceDE w:val="0"/>
      <w:autoSpaceDN w:val="0"/>
      <w:adjustRightInd w:val="0"/>
      <w:spacing w:after="0" w:line="281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3B6341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basedOn w:val="a0"/>
    <w:uiPriority w:val="99"/>
    <w:rsid w:val="003B6341"/>
    <w:rPr>
      <w:rFonts w:ascii="Times New Roman" w:hAnsi="Times New Roman" w:cs="Times New Roman" w:hint="default"/>
      <w:i/>
      <w:i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05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529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C05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529D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53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563</Words>
  <Characters>3214</Characters>
  <Application>Microsoft Office Word</Application>
  <DocSecurity>0</DocSecurity>
  <Lines>26</Lines>
  <Paragraphs>7</Paragraphs>
  <ScaleCrop>false</ScaleCrop>
  <Company>Microsoft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Шумаева</dc:creator>
  <cp:keywords/>
  <dc:description/>
  <cp:lastModifiedBy>Татьяна</cp:lastModifiedBy>
  <cp:revision>23</cp:revision>
  <dcterms:created xsi:type="dcterms:W3CDTF">2013-11-04T18:38:00Z</dcterms:created>
  <dcterms:modified xsi:type="dcterms:W3CDTF">2019-10-10T13:18:00Z</dcterms:modified>
</cp:coreProperties>
</file>