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94" w:rsidRPr="00A01479" w:rsidRDefault="00923294" w:rsidP="00256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256E77" w:rsidRDefault="00923294" w:rsidP="00256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Круговых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Натальи Дмитриевны,</w:t>
      </w:r>
    </w:p>
    <w:p w:rsidR="00923294" w:rsidRPr="00A01479" w:rsidRDefault="00560698" w:rsidP="00256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Марковой Светланы Валерьевны</w:t>
      </w:r>
      <w:r w:rsidR="00923294">
        <w:rPr>
          <w:rFonts w:ascii="Times New Roman" w:hAnsi="Times New Roman"/>
          <w:b/>
          <w:sz w:val="24"/>
          <w:szCs w:val="24"/>
        </w:rPr>
        <w:t>,</w:t>
      </w:r>
    </w:p>
    <w:p w:rsidR="00923294" w:rsidRPr="00A01479" w:rsidRDefault="00923294" w:rsidP="00256E77">
      <w:pPr>
        <w:shd w:val="clear" w:color="auto" w:fill="FFFFFF"/>
        <w:tabs>
          <w:tab w:val="left" w:pos="27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учителей начальных классов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923294" w:rsidRDefault="00923294" w:rsidP="00256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по учебному курсу «</w:t>
      </w:r>
      <w:r>
        <w:rPr>
          <w:rFonts w:ascii="Times New Roman" w:hAnsi="Times New Roman"/>
          <w:b/>
          <w:sz w:val="24"/>
          <w:szCs w:val="24"/>
        </w:rPr>
        <w:t>Технология</w:t>
      </w:r>
      <w:r w:rsidRPr="00A01479">
        <w:rPr>
          <w:rFonts w:ascii="Times New Roman" w:hAnsi="Times New Roman"/>
          <w:b/>
          <w:sz w:val="24"/>
          <w:szCs w:val="24"/>
        </w:rPr>
        <w:t>»</w:t>
      </w:r>
    </w:p>
    <w:p w:rsidR="00923294" w:rsidRDefault="00923294" w:rsidP="00256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для 1 - 4 классов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01479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560698" w:rsidRDefault="00560698" w:rsidP="00256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 год</w:t>
      </w:r>
    </w:p>
    <w:p w:rsidR="00560698" w:rsidRPr="00A01479" w:rsidRDefault="00560698" w:rsidP="00256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698" w:rsidRPr="00560698" w:rsidRDefault="00560698" w:rsidP="005606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69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курсу «Технология» разработана на основе  авторской программы «Технология» 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</w:rPr>
        <w:t>Роговцевой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</w:rPr>
        <w:t xml:space="preserve"> Н. И.,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</w:rPr>
        <w:t>Анащенковой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</w:rPr>
        <w:t xml:space="preserve"> С. В. (Сборник рабочих программ  «Школа России» 1-4 классы.</w:t>
      </w:r>
      <w:proofErr w:type="gramEnd"/>
      <w:r w:rsidRPr="00560698">
        <w:rPr>
          <w:rFonts w:ascii="Times New Roman" w:eastAsia="Times New Roman" w:hAnsi="Times New Roman" w:cs="Times New Roman"/>
          <w:sz w:val="24"/>
          <w:szCs w:val="24"/>
        </w:rPr>
        <w:t xml:space="preserve"> Научный руководитель учебно-методического комплекса «Школа России» А.А.Плешаков Москва. </w:t>
      </w:r>
      <w:proofErr w:type="gramStart"/>
      <w:r w:rsidRPr="00560698">
        <w:rPr>
          <w:rFonts w:ascii="Times New Roman" w:eastAsia="Times New Roman" w:hAnsi="Times New Roman" w:cs="Times New Roman"/>
          <w:sz w:val="24"/>
          <w:szCs w:val="24"/>
        </w:rPr>
        <w:t>Издательство «Просвещение», 2016 год).</w:t>
      </w:r>
      <w:proofErr w:type="gramEnd"/>
    </w:p>
    <w:p w:rsidR="00560698" w:rsidRPr="00560698" w:rsidRDefault="00560698" w:rsidP="005606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60698" w:rsidRPr="00560698" w:rsidRDefault="00560698" w:rsidP="005606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60698">
        <w:rPr>
          <w:rFonts w:ascii="Times New Roman" w:eastAsia="Times New Roman" w:hAnsi="Times New Roman" w:cs="Times New Roman"/>
          <w:iCs/>
          <w:sz w:val="24"/>
          <w:szCs w:val="24"/>
        </w:rPr>
        <w:t>Рабочая программа обеспечена следующим учебно-методическим комплектом:</w:t>
      </w:r>
    </w:p>
    <w:p w:rsidR="00560698" w:rsidRPr="00560698" w:rsidRDefault="00560698" w:rsidP="005606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698" w:rsidRPr="00560698" w:rsidRDefault="00560698" w:rsidP="0056069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Н.И. Технология. 1 класс: учебник для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организаций с прил.  на электрон. носителе/ Н.И.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proofErr w:type="gram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Н.В. Богданова , И.П.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Фрейтаг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-М.: Просвещение, 2019   </w:t>
      </w:r>
    </w:p>
    <w:p w:rsidR="00560698" w:rsidRPr="00560698" w:rsidRDefault="00560698" w:rsidP="0056069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Н.И. Технология. 2 класс: учебник для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организаций с прил.  на электрон. носителе/ Н.И.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proofErr w:type="gram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Н.В. Богданова , Н.В. Добромыслова. -М.: Просвещение, 2016. </w:t>
      </w:r>
    </w:p>
    <w:p w:rsidR="00560698" w:rsidRPr="00560698" w:rsidRDefault="00560698" w:rsidP="0056069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Н.И. Технология. 3 класс: учебник для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организаций с прил.  на электрон. носителе/ Н.И.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proofErr w:type="gram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Н.В. Богданова , Н.В. Добромыслова. -М.: Просвещение, 2016. </w:t>
      </w:r>
    </w:p>
    <w:p w:rsidR="00560698" w:rsidRDefault="00560698" w:rsidP="0056069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Технология. 4 класс: учебник для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.  организаций с прил.  на электрон</w:t>
      </w:r>
      <w:proofErr w:type="gram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proofErr w:type="gram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осителе/ Н.И.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Н.В.Богданова, </w:t>
      </w:r>
      <w:bookmarkStart w:id="0" w:name="__DdeLink__5618_1132390928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Н.В.Шипилова, С.В.,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С.В.Анащенкова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0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М.:  Просвещение, 2014.</w:t>
      </w:r>
    </w:p>
    <w:p w:rsidR="00560698" w:rsidRDefault="00560698" w:rsidP="0056069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Н.И.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Н.В.Богданова,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И.П.Фрейтаг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Технология. Рабочая тетрадь. 1 класс. Пособие для учащихся общеобразовательных учреждений -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М.:Просвещение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2017 </w:t>
      </w:r>
    </w:p>
    <w:p w:rsidR="00560698" w:rsidRDefault="00560698" w:rsidP="0056069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698">
        <w:rPr>
          <w:rFonts w:ascii="Times New Roman" w:eastAsia="Times New Roman" w:hAnsi="Times New Roman" w:cs="Times New Roman"/>
          <w:sz w:val="24"/>
          <w:szCs w:val="24"/>
        </w:rPr>
        <w:t xml:space="preserve">Н.И.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</w:rPr>
        <w:t xml:space="preserve">., Н.В.Богданова, Н.В. Добромыслова. Технология. Рабочая тетрадь. 2 класс. Пособие для учащихся общеобразовательных учреждений -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</w:rPr>
        <w:t>, 2019</w:t>
      </w:r>
    </w:p>
    <w:p w:rsidR="00560698" w:rsidRPr="00560698" w:rsidRDefault="00560698" w:rsidP="0056069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Н.И.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Н.В.Богданова, Н.В.Шипилова. Технология. Рабочая тетрадь. 3 класс. Пособие для учащихся общеобразовательных учреждений -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М.:Просвещение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</w:t>
      </w:r>
    </w:p>
    <w:p w:rsidR="00560698" w:rsidRPr="00560698" w:rsidRDefault="00560698" w:rsidP="0056069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Н.И.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С.В.Анащенкова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Технология. Рабочая тетрадь. 4 класс. Пособие для учащихся общеобразовательных учреждений - </w:t>
      </w:r>
      <w:proofErr w:type="spellStart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М.:Просвещение</w:t>
      </w:r>
      <w:proofErr w:type="spellEnd"/>
      <w:r w:rsidRPr="00560698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</w:t>
      </w:r>
    </w:p>
    <w:p w:rsidR="00560698" w:rsidRPr="00560698" w:rsidRDefault="00560698" w:rsidP="005606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37BD2" w:rsidRPr="00315FBF" w:rsidRDefault="00B37BD2" w:rsidP="00B37BD2">
      <w:pPr>
        <w:pStyle w:val="1"/>
        <w:ind w:firstLine="709"/>
        <w:jc w:val="both"/>
        <w:rPr>
          <w:iCs/>
          <w:color w:val="000000"/>
          <w:sz w:val="24"/>
          <w:szCs w:val="24"/>
        </w:rPr>
      </w:pPr>
      <w:r w:rsidRPr="00315FBF">
        <w:rPr>
          <w:sz w:val="24"/>
          <w:szCs w:val="24"/>
        </w:rPr>
        <w:t xml:space="preserve"> Курс «Технология» рассчитан на </w:t>
      </w:r>
      <w:r w:rsidRPr="00315FBF">
        <w:rPr>
          <w:color w:val="000000"/>
          <w:sz w:val="24"/>
          <w:szCs w:val="24"/>
        </w:rPr>
        <w:t>138</w:t>
      </w:r>
      <w:r w:rsidRPr="00315FBF">
        <w:rPr>
          <w:sz w:val="24"/>
          <w:szCs w:val="24"/>
        </w:rPr>
        <w:t xml:space="preserve"> ч. Рабочая программа в 1 классе на изучение технологии отводит 33 ч (1 ч в неделю, 33 учебные недели), во 2 – 4 классах по </w:t>
      </w:r>
      <w:r w:rsidRPr="00315FBF">
        <w:rPr>
          <w:color w:val="000000"/>
          <w:sz w:val="24"/>
          <w:szCs w:val="24"/>
        </w:rPr>
        <w:t>34 ч</w:t>
      </w:r>
      <w:r w:rsidRPr="00315FBF">
        <w:rPr>
          <w:sz w:val="24"/>
          <w:szCs w:val="24"/>
        </w:rPr>
        <w:t xml:space="preserve"> (1 ч в неделю, 34 учебные недели в каждом классе).</w:t>
      </w:r>
      <w:r w:rsidRPr="00315FBF">
        <w:rPr>
          <w:color w:val="000000"/>
          <w:sz w:val="24"/>
          <w:szCs w:val="24"/>
        </w:rPr>
        <w:t xml:space="preserve"> </w:t>
      </w:r>
    </w:p>
    <w:p w:rsidR="00B37BD2" w:rsidRPr="00315FBF" w:rsidRDefault="00B37BD2" w:rsidP="00B37BD2">
      <w:pPr>
        <w:pStyle w:val="WW-"/>
        <w:spacing w:line="240" w:lineRule="auto"/>
        <w:jc w:val="both"/>
        <w:rPr>
          <w:sz w:val="24"/>
          <w:szCs w:val="24"/>
          <w:lang w:eastAsia="ru-RU"/>
        </w:rPr>
      </w:pPr>
    </w:p>
    <w:p w:rsidR="00B37BD2" w:rsidRDefault="00B37BD2" w:rsidP="00B37BD2">
      <w:pPr>
        <w:pStyle w:val="WW-"/>
        <w:spacing w:line="240" w:lineRule="auto"/>
        <w:jc w:val="both"/>
        <w:rPr>
          <w:sz w:val="24"/>
          <w:szCs w:val="24"/>
        </w:rPr>
      </w:pPr>
      <w:r w:rsidRPr="00315FBF">
        <w:rPr>
          <w:sz w:val="24"/>
          <w:szCs w:val="24"/>
          <w:lang w:eastAsia="ru-RU"/>
        </w:rPr>
        <w:tab/>
      </w:r>
      <w:r w:rsidRPr="00315FBF">
        <w:rPr>
          <w:sz w:val="24"/>
          <w:szCs w:val="24"/>
        </w:rPr>
        <w:t>Рабочая программа  не вносит изменения в авторскую программу.</w:t>
      </w:r>
    </w:p>
    <w:p w:rsidR="00CF2CA1" w:rsidRPr="00C0529D" w:rsidRDefault="00CF2CA1" w:rsidP="00CF2C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</w:t>
      </w:r>
      <w:r w:rsidRPr="00853D7E">
        <w:rPr>
          <w:rFonts w:ascii="Times New Roman" w:hAnsi="Times New Roman"/>
          <w:sz w:val="24"/>
          <w:szCs w:val="24"/>
        </w:rPr>
        <w:t xml:space="preserve"> пояснительную записку; </w:t>
      </w:r>
      <w:r>
        <w:rPr>
          <w:rFonts w:ascii="Times New Roman" w:hAnsi="Times New Roman"/>
          <w:sz w:val="24"/>
          <w:szCs w:val="24"/>
        </w:rPr>
        <w:t>планируемые</w:t>
      </w:r>
      <w:r w:rsidRPr="00C0529D">
        <w:rPr>
          <w:rFonts w:ascii="Times New Roman" w:hAnsi="Times New Roman"/>
          <w:sz w:val="24"/>
          <w:szCs w:val="24"/>
        </w:rPr>
        <w:t xml:space="preserve"> результаты освоения учебного предмета, курса; содержание учебного предмета, курса; тематическое планирование с </w:t>
      </w:r>
      <w:r>
        <w:rPr>
          <w:rFonts w:ascii="Times New Roman" w:hAnsi="Times New Roman"/>
          <w:sz w:val="24"/>
          <w:szCs w:val="24"/>
        </w:rPr>
        <w:t>указанием количества часов, отводимых на освоение каждой темы</w:t>
      </w:r>
      <w:r w:rsidRPr="00C0529D">
        <w:rPr>
          <w:rFonts w:ascii="Times New Roman" w:hAnsi="Times New Roman"/>
          <w:sz w:val="24"/>
          <w:szCs w:val="24"/>
        </w:rPr>
        <w:t>.</w:t>
      </w:r>
    </w:p>
    <w:p w:rsidR="00CF2CA1" w:rsidRPr="00315FBF" w:rsidRDefault="00CF2CA1" w:rsidP="00B37BD2">
      <w:pPr>
        <w:pStyle w:val="WW-"/>
        <w:spacing w:line="240" w:lineRule="auto"/>
        <w:jc w:val="both"/>
        <w:rPr>
          <w:sz w:val="24"/>
          <w:szCs w:val="24"/>
        </w:rPr>
      </w:pPr>
    </w:p>
    <w:p w:rsidR="00923294" w:rsidRPr="00923294" w:rsidRDefault="00923294" w:rsidP="00B37BD2">
      <w:pPr>
        <w:pStyle w:val="1"/>
        <w:jc w:val="both"/>
        <w:rPr>
          <w:rFonts w:eastAsia="Calibri"/>
          <w:sz w:val="24"/>
          <w:szCs w:val="24"/>
          <w:lang w:eastAsia="en-US"/>
        </w:rPr>
      </w:pPr>
      <w:r w:rsidRPr="00923294">
        <w:rPr>
          <w:rFonts w:eastAsia="Calibri"/>
          <w:color w:val="000000"/>
          <w:sz w:val="24"/>
          <w:szCs w:val="24"/>
          <w:lang w:eastAsia="en-US"/>
        </w:rPr>
        <w:t xml:space="preserve">Основной </w:t>
      </w:r>
      <w:r w:rsidRPr="00923294">
        <w:rPr>
          <w:rFonts w:eastAsia="Calibri"/>
          <w:b/>
          <w:color w:val="000000"/>
          <w:sz w:val="24"/>
          <w:szCs w:val="24"/>
          <w:lang w:eastAsia="en-US"/>
        </w:rPr>
        <w:t>формой организации учебного процесса</w:t>
      </w:r>
      <w:r w:rsidRPr="00923294">
        <w:rPr>
          <w:rFonts w:eastAsia="Calibri"/>
          <w:color w:val="000000"/>
          <w:sz w:val="24"/>
          <w:szCs w:val="24"/>
          <w:lang w:eastAsia="en-US"/>
        </w:rPr>
        <w:t xml:space="preserve"> является классно-урочная система обучения</w:t>
      </w:r>
      <w:r w:rsidRPr="00923294">
        <w:rPr>
          <w:rFonts w:eastAsia="Calibri"/>
          <w:sz w:val="24"/>
          <w:szCs w:val="24"/>
          <w:lang w:eastAsia="en-US"/>
        </w:rPr>
        <w:t xml:space="preserve">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 контрольные уроки. Выделяют следующие формы работы: индивидуальная, групповая,  коллективная, парная. </w:t>
      </w:r>
    </w:p>
    <w:p w:rsidR="00923294" w:rsidRPr="00923294" w:rsidRDefault="00923294" w:rsidP="0092329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29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На уроке уделяется большое внимание  формированию у учащихся навыков технологичного выполнения операций, что позволяет школьнику грамотно выстраивать свою деятельность при изготовлении изделий.</w:t>
      </w:r>
    </w:p>
    <w:p w:rsidR="00923294" w:rsidRPr="00923294" w:rsidRDefault="00923294" w:rsidP="0092329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Используются нетрадиционные  формы обучения (уроки-викторины, уроки-сказки. уроки-исследования,  работа в  группах, проекты), которые позволяют   выявить одаренных детей, открыть образовательные перспективы для исследовательской деятельности, нацеленные на реализацию  </w:t>
      </w:r>
      <w:proofErr w:type="spellStart"/>
      <w:r w:rsidRPr="00923294">
        <w:rPr>
          <w:rFonts w:ascii="Times New Roman" w:eastAsia="Calibri" w:hAnsi="Times New Roman" w:cs="Times New Roman"/>
          <w:sz w:val="24"/>
          <w:szCs w:val="24"/>
          <w:lang w:eastAsia="en-US"/>
        </w:rPr>
        <w:t>системно-деятельностного</w:t>
      </w:r>
      <w:proofErr w:type="spellEnd"/>
      <w:r w:rsidRPr="00923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обучению технологии. В связи с эти становится актуальным внедрение в процесс обучения технологий, способствующих формированию умения самостоятельно и творчески  учиться. Ключевое значение имеет </w:t>
      </w:r>
      <w:proofErr w:type="spellStart"/>
      <w:r w:rsidRPr="00923294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923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подход, который обеспечивает не только обучение деятельности, но и   прочное усвоение знаний.</w:t>
      </w:r>
    </w:p>
    <w:p w:rsidR="00923294" w:rsidRPr="00923294" w:rsidRDefault="00923294" w:rsidP="009232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294" w:rsidRPr="00923294" w:rsidRDefault="006843D6" w:rsidP="009232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>Составители:</w:t>
      </w:r>
      <w:r>
        <w:rPr>
          <w:rFonts w:ascii="Times New Roman" w:hAnsi="Times New Roman"/>
          <w:sz w:val="24"/>
          <w:szCs w:val="24"/>
        </w:rPr>
        <w:t xml:space="preserve"> Круговых Н.Д., </w:t>
      </w:r>
      <w:r w:rsidR="00560698">
        <w:rPr>
          <w:rFonts w:ascii="Times New Roman" w:hAnsi="Times New Roman"/>
          <w:sz w:val="24"/>
          <w:szCs w:val="24"/>
        </w:rPr>
        <w:t>Маркова С.В</w:t>
      </w:r>
      <w:r>
        <w:rPr>
          <w:rFonts w:ascii="Times New Roman" w:hAnsi="Times New Roman"/>
          <w:sz w:val="24"/>
          <w:szCs w:val="24"/>
        </w:rPr>
        <w:t>.</w:t>
      </w:r>
    </w:p>
    <w:p w:rsidR="00DD514E" w:rsidRPr="00923294" w:rsidRDefault="00DD514E" w:rsidP="00923294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sectPr w:rsidR="00DD514E" w:rsidRPr="00923294" w:rsidSect="00FD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FB"/>
    <w:rsid w:val="00256E77"/>
    <w:rsid w:val="00375908"/>
    <w:rsid w:val="00560698"/>
    <w:rsid w:val="006843D6"/>
    <w:rsid w:val="006B202D"/>
    <w:rsid w:val="0073617D"/>
    <w:rsid w:val="00923294"/>
    <w:rsid w:val="009370FB"/>
    <w:rsid w:val="00B37BD2"/>
    <w:rsid w:val="00CF2CA1"/>
    <w:rsid w:val="00DD514E"/>
    <w:rsid w:val="00E72DE8"/>
    <w:rsid w:val="00E97FA1"/>
    <w:rsid w:val="00FD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link w:val="a3"/>
    <w:uiPriority w:val="99"/>
    <w:qFormat/>
    <w:rsid w:val="009232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msonormalbullet2gif">
    <w:name w:val="msonormalbullet2.gif"/>
    <w:basedOn w:val="a"/>
    <w:rsid w:val="0092329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uiPriority w:val="99"/>
    <w:rsid w:val="0092329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3">
    <w:name w:val="Без интервала Знак"/>
    <w:aliases w:val="основа Знак"/>
    <w:link w:val="1"/>
    <w:uiPriority w:val="99"/>
    <w:locked/>
    <w:rsid w:val="00B37BD2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11</cp:revision>
  <dcterms:created xsi:type="dcterms:W3CDTF">2014-11-11T17:15:00Z</dcterms:created>
  <dcterms:modified xsi:type="dcterms:W3CDTF">2019-10-10T13:45:00Z</dcterms:modified>
</cp:coreProperties>
</file>