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AD" w:rsidRPr="00357DAD" w:rsidRDefault="00357DAD" w:rsidP="00357DAD">
      <w:pPr>
        <w:pStyle w:val="a3"/>
        <w:shd w:val="clear" w:color="auto" w:fill="FFFFFF"/>
        <w:spacing w:before="0" w:beforeAutospacing="0" w:after="360" w:afterAutospacing="0"/>
        <w:jc w:val="both"/>
        <w:rPr>
          <w:color w:val="473D1F"/>
        </w:rPr>
      </w:pPr>
      <w:r w:rsidRPr="00357DAD">
        <w:rPr>
          <w:rStyle w:val="a4"/>
          <w:color w:val="473D1F"/>
        </w:rPr>
        <w:t xml:space="preserve">                                          Прием в Профсоюз</w:t>
      </w:r>
    </w:p>
    <w:p w:rsidR="00357DAD" w:rsidRPr="00357DAD" w:rsidRDefault="00357DAD" w:rsidP="00357DAD">
      <w:pPr>
        <w:pStyle w:val="a3"/>
        <w:shd w:val="clear" w:color="auto" w:fill="FFFFFF"/>
        <w:spacing w:before="0" w:beforeAutospacing="0" w:after="360" w:afterAutospacing="0"/>
        <w:jc w:val="both"/>
        <w:rPr>
          <w:color w:val="473D1F"/>
        </w:rPr>
      </w:pPr>
      <w:r w:rsidRPr="00357DAD">
        <w:rPr>
          <w:color w:val="473D1F"/>
        </w:rPr>
        <w:t>1. Прием в Профсоюз производится на добровольной основе по личному письменному заявлению и осуществляется на собрании (конференции) первичной профсоюзной организации или на заседании профсоюзного комитета</w:t>
      </w:r>
    </w:p>
    <w:p w:rsidR="00357DAD" w:rsidRPr="00357DAD" w:rsidRDefault="00357DAD" w:rsidP="00357DAD">
      <w:pPr>
        <w:pStyle w:val="a3"/>
        <w:shd w:val="clear" w:color="auto" w:fill="FFFFFF"/>
        <w:spacing w:before="0" w:beforeAutospacing="0" w:after="360" w:afterAutospacing="0"/>
        <w:jc w:val="both"/>
        <w:rPr>
          <w:color w:val="473D1F"/>
        </w:rPr>
      </w:pPr>
      <w:r w:rsidRPr="00357DAD">
        <w:rPr>
          <w:color w:val="473D1F"/>
        </w:rPr>
        <w:t>2. Профсоюзный стаж исчисляется со дня принятия решения о приеме в  Профсоюз.</w:t>
      </w:r>
    </w:p>
    <w:p w:rsidR="00357DAD" w:rsidRPr="00357DAD" w:rsidRDefault="00357DAD" w:rsidP="00357DAD">
      <w:pPr>
        <w:pStyle w:val="a3"/>
        <w:shd w:val="clear" w:color="auto" w:fill="FFFFFF"/>
        <w:spacing w:before="0" w:beforeAutospacing="0" w:after="360" w:afterAutospacing="0"/>
        <w:jc w:val="both"/>
        <w:rPr>
          <w:color w:val="473D1F"/>
        </w:rPr>
      </w:pPr>
      <w:r w:rsidRPr="00357DAD">
        <w:rPr>
          <w:color w:val="473D1F"/>
        </w:rPr>
        <w:t>3. Члену другого профсоюза, перешедшему в Профсоюз, сохраняется профсоюзный стаж.</w:t>
      </w:r>
    </w:p>
    <w:p w:rsidR="00357DAD" w:rsidRPr="00357DAD" w:rsidRDefault="00357DAD" w:rsidP="00357DAD">
      <w:pPr>
        <w:pStyle w:val="a3"/>
        <w:shd w:val="clear" w:color="auto" w:fill="FFFFFF"/>
        <w:spacing w:before="0" w:beforeAutospacing="0" w:after="360" w:afterAutospacing="0"/>
        <w:jc w:val="both"/>
        <w:rPr>
          <w:color w:val="473D1F"/>
        </w:rPr>
      </w:pPr>
      <w:r w:rsidRPr="00357DAD">
        <w:rPr>
          <w:color w:val="473D1F"/>
        </w:rPr>
        <w:t>4. Члену Профсоюза выдается профсоюзный билет установленного  образца.</w:t>
      </w:r>
    </w:p>
    <w:p w:rsidR="00DF7C95" w:rsidRDefault="00DF7C95"/>
    <w:sectPr w:rsidR="00DF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DAD"/>
    <w:rsid w:val="00357DAD"/>
    <w:rsid w:val="00DF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7D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2022-02-01T17:52:00Z</dcterms:created>
  <dcterms:modified xsi:type="dcterms:W3CDTF">2022-02-01T17:55:00Z</dcterms:modified>
</cp:coreProperties>
</file>