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52"/>
        <w:gridCol w:w="4745"/>
      </w:tblGrid>
      <w:tr w:rsidR="003162C4" w:rsidRPr="002B1EEE" w:rsidTr="00223657">
        <w:tc>
          <w:tcPr>
            <w:tcW w:w="5495" w:type="dxa"/>
          </w:tcPr>
          <w:p w:rsidR="003162C4" w:rsidRPr="002B1EEE" w:rsidRDefault="003162C4" w:rsidP="00C66376">
            <w:pPr>
              <w:jc w:val="center"/>
              <w:rPr>
                <w:sz w:val="28"/>
                <w:szCs w:val="28"/>
              </w:rPr>
            </w:pPr>
          </w:p>
          <w:p w:rsidR="003162C4" w:rsidRPr="002B1EEE" w:rsidRDefault="003162C4" w:rsidP="00C663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Pr="002B1EEE">
              <w:rPr>
                <w:sz w:val="48"/>
                <w:szCs w:val="48"/>
              </w:rPr>
              <w:t xml:space="preserve"> </w:t>
            </w:r>
          </w:p>
        </w:tc>
        <w:tc>
          <w:tcPr>
            <w:tcW w:w="4856" w:type="dxa"/>
          </w:tcPr>
          <w:p w:rsidR="00223657" w:rsidRPr="004E113A" w:rsidRDefault="00223657" w:rsidP="00223657">
            <w:r w:rsidRPr="004E113A">
              <w:t xml:space="preserve">Приложение </w:t>
            </w:r>
          </w:p>
          <w:p w:rsidR="00223657" w:rsidRDefault="00223657" w:rsidP="00223657">
            <w:r w:rsidRPr="004E113A">
              <w:t xml:space="preserve">к Основной образовательной программе </w:t>
            </w:r>
            <w:r>
              <w:t xml:space="preserve"> </w:t>
            </w:r>
          </w:p>
          <w:p w:rsidR="0032654D" w:rsidRDefault="0032654D" w:rsidP="00223657">
            <w:r>
              <w:t>основного</w:t>
            </w:r>
            <w:r w:rsidR="00223657">
              <w:t xml:space="preserve"> общего образования</w:t>
            </w:r>
          </w:p>
          <w:p w:rsidR="00223657" w:rsidRPr="004E113A" w:rsidRDefault="0032654D" w:rsidP="00223657">
            <w:r>
              <w:t>(ФГОС ООО)</w:t>
            </w:r>
          </w:p>
          <w:p w:rsidR="00223657" w:rsidRPr="004E113A" w:rsidRDefault="00223657" w:rsidP="00223657">
            <w:r w:rsidRPr="004E113A">
              <w:t>МБОУ «Средняя общеобразовательная школа №14»  имени А.М.Мамонова</w:t>
            </w:r>
          </w:p>
          <w:p w:rsidR="003162C4" w:rsidRPr="002B1EEE" w:rsidRDefault="003162C4" w:rsidP="00C66376">
            <w:pPr>
              <w:rPr>
                <w:sz w:val="28"/>
                <w:szCs w:val="28"/>
              </w:rPr>
            </w:pPr>
          </w:p>
        </w:tc>
      </w:tr>
    </w:tbl>
    <w:p w:rsidR="003162C4" w:rsidRDefault="003162C4" w:rsidP="003162C4">
      <w:pPr>
        <w:rPr>
          <w:sz w:val="28"/>
          <w:szCs w:val="28"/>
        </w:rPr>
      </w:pPr>
    </w:p>
    <w:p w:rsidR="003162C4" w:rsidRDefault="003162C4" w:rsidP="003162C4">
      <w:pPr>
        <w:rPr>
          <w:sz w:val="28"/>
          <w:szCs w:val="28"/>
        </w:rPr>
      </w:pPr>
    </w:p>
    <w:p w:rsidR="003162C4" w:rsidRDefault="003162C4" w:rsidP="003162C4">
      <w:pPr>
        <w:rPr>
          <w:sz w:val="28"/>
          <w:szCs w:val="28"/>
        </w:rPr>
      </w:pPr>
    </w:p>
    <w:p w:rsidR="003162C4" w:rsidRDefault="003162C4" w:rsidP="003162C4">
      <w:pPr>
        <w:rPr>
          <w:sz w:val="28"/>
          <w:szCs w:val="28"/>
        </w:rPr>
      </w:pPr>
    </w:p>
    <w:p w:rsidR="003162C4" w:rsidRDefault="003162C4" w:rsidP="003162C4">
      <w:pPr>
        <w:jc w:val="center"/>
        <w:rPr>
          <w:b/>
          <w:sz w:val="32"/>
          <w:szCs w:val="32"/>
        </w:rPr>
      </w:pPr>
    </w:p>
    <w:p w:rsidR="003162C4" w:rsidRDefault="003162C4" w:rsidP="003162C4">
      <w:pPr>
        <w:jc w:val="center"/>
        <w:rPr>
          <w:b/>
          <w:sz w:val="32"/>
          <w:szCs w:val="32"/>
        </w:rPr>
      </w:pPr>
    </w:p>
    <w:p w:rsidR="003162C4" w:rsidRDefault="003162C4" w:rsidP="003162C4">
      <w:pPr>
        <w:jc w:val="center"/>
        <w:rPr>
          <w:b/>
          <w:sz w:val="32"/>
          <w:szCs w:val="32"/>
        </w:rPr>
      </w:pPr>
    </w:p>
    <w:p w:rsidR="00223657" w:rsidRDefault="00223657" w:rsidP="003162C4">
      <w:pPr>
        <w:jc w:val="center"/>
        <w:rPr>
          <w:b/>
          <w:sz w:val="32"/>
          <w:szCs w:val="32"/>
        </w:rPr>
      </w:pPr>
    </w:p>
    <w:p w:rsidR="00223657" w:rsidRDefault="00223657" w:rsidP="003162C4">
      <w:pPr>
        <w:jc w:val="center"/>
        <w:rPr>
          <w:b/>
          <w:sz w:val="32"/>
          <w:szCs w:val="32"/>
        </w:rPr>
      </w:pPr>
    </w:p>
    <w:p w:rsidR="003162C4" w:rsidRDefault="003162C4" w:rsidP="003162C4">
      <w:pPr>
        <w:jc w:val="center"/>
        <w:rPr>
          <w:b/>
          <w:sz w:val="32"/>
          <w:szCs w:val="32"/>
        </w:rPr>
      </w:pPr>
    </w:p>
    <w:p w:rsidR="00223657" w:rsidRDefault="00223657" w:rsidP="00223657">
      <w:pPr>
        <w:jc w:val="center"/>
        <w:rPr>
          <w:rFonts w:eastAsia="Calibri"/>
          <w:b/>
          <w:lang w:eastAsia="en-US"/>
        </w:rPr>
      </w:pPr>
      <w:r w:rsidRPr="00E20704">
        <w:rPr>
          <w:rFonts w:eastAsia="Calibri"/>
          <w:b/>
          <w:lang w:eastAsia="en-US"/>
        </w:rPr>
        <w:t xml:space="preserve">РАБОЧАЯ ПРОГРАММА </w:t>
      </w:r>
    </w:p>
    <w:p w:rsidR="00223657" w:rsidRPr="00E20704" w:rsidRDefault="00223657" w:rsidP="00223657">
      <w:pPr>
        <w:jc w:val="center"/>
        <w:rPr>
          <w:rFonts w:eastAsia="Calibri"/>
          <w:b/>
          <w:lang w:eastAsia="en-US"/>
        </w:rPr>
      </w:pPr>
    </w:p>
    <w:p w:rsidR="00223657" w:rsidRPr="00E20704" w:rsidRDefault="00223657" w:rsidP="0022365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E20704">
        <w:rPr>
          <w:rFonts w:eastAsia="Calibri"/>
          <w:lang w:eastAsia="en-US"/>
        </w:rPr>
        <w:t>_________________________</w:t>
      </w:r>
      <w:r w:rsidR="002C1DA1">
        <w:rPr>
          <w:rFonts w:eastAsia="Calibri"/>
          <w:b/>
          <w:u w:val="single"/>
          <w:lang w:eastAsia="en-US"/>
        </w:rPr>
        <w:t>ХИМИЯ</w:t>
      </w:r>
      <w:r w:rsidRPr="004E113A">
        <w:rPr>
          <w:rFonts w:eastAsia="Calibri"/>
          <w:u w:val="single"/>
          <w:lang w:eastAsia="en-US"/>
        </w:rPr>
        <w:t>__________________________</w:t>
      </w:r>
      <w:r>
        <w:rPr>
          <w:rFonts w:eastAsia="Calibri"/>
          <w:u w:val="single"/>
          <w:lang w:eastAsia="en-US"/>
        </w:rPr>
        <w:t xml:space="preserve"> </w:t>
      </w:r>
    </w:p>
    <w:p w:rsidR="00223657" w:rsidRDefault="00223657" w:rsidP="00223657">
      <w:pPr>
        <w:jc w:val="center"/>
        <w:rPr>
          <w:rFonts w:eastAsia="Calibri"/>
          <w:sz w:val="18"/>
          <w:szCs w:val="18"/>
          <w:lang w:eastAsia="en-US"/>
        </w:rPr>
      </w:pPr>
      <w:r w:rsidRPr="004E113A">
        <w:rPr>
          <w:rFonts w:eastAsia="Calibri"/>
          <w:sz w:val="18"/>
          <w:szCs w:val="18"/>
          <w:lang w:eastAsia="en-US"/>
        </w:rPr>
        <w:t>(наименование учебного предмета (курса)</w:t>
      </w:r>
    </w:p>
    <w:p w:rsidR="00223657" w:rsidRPr="004E113A" w:rsidRDefault="00223657" w:rsidP="00223657">
      <w:pPr>
        <w:jc w:val="center"/>
        <w:rPr>
          <w:rFonts w:eastAsia="Calibri"/>
          <w:sz w:val="18"/>
          <w:szCs w:val="18"/>
          <w:lang w:eastAsia="en-US"/>
        </w:rPr>
      </w:pPr>
    </w:p>
    <w:p w:rsidR="00223657" w:rsidRPr="00E20704" w:rsidRDefault="00223657" w:rsidP="0022365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4E113A">
        <w:rPr>
          <w:rFonts w:eastAsia="Calibri"/>
          <w:b/>
          <w:lang w:eastAsia="en-US"/>
        </w:rPr>
        <w:t>________</w:t>
      </w:r>
      <w:r w:rsidR="001863DC">
        <w:rPr>
          <w:rFonts w:eastAsia="Calibri"/>
          <w:b/>
          <w:sz w:val="26"/>
          <w:szCs w:val="26"/>
          <w:u w:val="single"/>
          <w:lang w:eastAsia="en-US"/>
        </w:rPr>
        <w:t>основного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 xml:space="preserve"> общего образования </w:t>
      </w:r>
      <w:r>
        <w:rPr>
          <w:rFonts w:eastAsia="Calibri"/>
          <w:b/>
          <w:sz w:val="26"/>
          <w:szCs w:val="26"/>
          <w:u w:val="single"/>
          <w:lang w:eastAsia="en-US"/>
        </w:rPr>
        <w:t xml:space="preserve"> 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>(</w:t>
      </w:r>
      <w:r w:rsidR="002C1DA1">
        <w:rPr>
          <w:rFonts w:eastAsia="Calibri"/>
          <w:b/>
          <w:sz w:val="26"/>
          <w:szCs w:val="26"/>
          <w:u w:val="single"/>
          <w:lang w:eastAsia="en-US"/>
        </w:rPr>
        <w:t>8</w:t>
      </w:r>
      <w:r w:rsidR="001863DC">
        <w:rPr>
          <w:rFonts w:eastAsia="Calibri"/>
          <w:b/>
          <w:sz w:val="26"/>
          <w:szCs w:val="26"/>
          <w:u w:val="single"/>
          <w:lang w:eastAsia="en-US"/>
        </w:rPr>
        <w:t>-9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 xml:space="preserve"> классы)_______________</w:t>
      </w:r>
    </w:p>
    <w:p w:rsidR="00223657" w:rsidRDefault="00223657" w:rsidP="00223657">
      <w:pPr>
        <w:jc w:val="center"/>
        <w:rPr>
          <w:rFonts w:eastAsia="Calibri"/>
          <w:sz w:val="18"/>
          <w:szCs w:val="18"/>
          <w:lang w:eastAsia="en-US"/>
        </w:rPr>
      </w:pPr>
      <w:r w:rsidRPr="004E113A">
        <w:rPr>
          <w:rFonts w:eastAsia="Calibri"/>
          <w:sz w:val="18"/>
          <w:szCs w:val="18"/>
          <w:lang w:eastAsia="en-US"/>
        </w:rPr>
        <w:t>(уровень  образования)</w:t>
      </w:r>
    </w:p>
    <w:p w:rsidR="00223657" w:rsidRPr="004E113A" w:rsidRDefault="00223657" w:rsidP="00223657">
      <w:pPr>
        <w:jc w:val="center"/>
        <w:rPr>
          <w:rFonts w:eastAsia="Calibri"/>
          <w:sz w:val="18"/>
          <w:szCs w:val="18"/>
          <w:lang w:eastAsia="en-US"/>
        </w:rPr>
      </w:pPr>
    </w:p>
    <w:p w:rsidR="00223657" w:rsidRPr="00E20704" w:rsidRDefault="00223657" w:rsidP="0022365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20704">
        <w:rPr>
          <w:rFonts w:eastAsia="Calibri"/>
          <w:lang w:eastAsia="en-US"/>
        </w:rPr>
        <w:t>___________________________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>базовый</w:t>
      </w:r>
      <w:r w:rsidRPr="00E20704">
        <w:rPr>
          <w:rFonts w:eastAsia="Calibri"/>
          <w:lang w:eastAsia="en-US"/>
        </w:rPr>
        <w:t>_________________________________</w:t>
      </w:r>
    </w:p>
    <w:p w:rsidR="00223657" w:rsidRPr="004E113A" w:rsidRDefault="000523AE" w:rsidP="00223657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r w:rsidR="00223657" w:rsidRPr="004E113A">
        <w:rPr>
          <w:rFonts w:eastAsia="Calibri"/>
          <w:sz w:val="16"/>
          <w:szCs w:val="16"/>
          <w:lang w:eastAsia="en-US"/>
        </w:rPr>
        <w:t>(базовый/профильный уровень)</w:t>
      </w: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b/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223657" w:rsidRDefault="00223657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223657" w:rsidRDefault="00223657" w:rsidP="00223657">
      <w:pPr>
        <w:rPr>
          <w:b/>
          <w:i/>
          <w:u w:val="single"/>
        </w:rPr>
      </w:pPr>
      <w:r w:rsidRPr="004E113A">
        <w:rPr>
          <w:sz w:val="26"/>
          <w:szCs w:val="26"/>
        </w:rPr>
        <w:t xml:space="preserve"> </w:t>
      </w:r>
      <w:r w:rsidR="001C6EF8">
        <w:rPr>
          <w:b/>
          <w:i/>
          <w:sz w:val="26"/>
          <w:szCs w:val="26"/>
          <w:u w:val="single"/>
        </w:rPr>
        <w:t xml:space="preserve">Некрылова Татьяна Николаевна, учитель </w:t>
      </w:r>
      <w:r w:rsidR="00121F66">
        <w:rPr>
          <w:b/>
          <w:i/>
          <w:sz w:val="26"/>
          <w:szCs w:val="26"/>
          <w:u w:val="single"/>
        </w:rPr>
        <w:t>химии</w:t>
      </w:r>
      <w:r w:rsidRPr="004E113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</w:p>
    <w:p w:rsidR="00223657" w:rsidRPr="004E113A" w:rsidRDefault="00223657" w:rsidP="002236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</w:t>
      </w:r>
      <w:r w:rsidRPr="004E113A">
        <w:rPr>
          <w:sz w:val="18"/>
          <w:szCs w:val="18"/>
        </w:rPr>
        <w:t>Ф.И.О. составителя</w:t>
      </w:r>
      <w:r>
        <w:rPr>
          <w:sz w:val="18"/>
          <w:szCs w:val="18"/>
        </w:rPr>
        <w:t xml:space="preserve"> программы, должность) </w:t>
      </w:r>
      <w:r w:rsidRPr="004E113A">
        <w:rPr>
          <w:sz w:val="18"/>
          <w:szCs w:val="18"/>
        </w:rPr>
        <w:t xml:space="preserve">                   </w:t>
      </w:r>
    </w:p>
    <w:p w:rsidR="00223657" w:rsidRPr="00A66B53" w:rsidRDefault="00223657" w:rsidP="00223657"/>
    <w:p w:rsidR="00223657" w:rsidRPr="00A66B53" w:rsidRDefault="00223657" w:rsidP="00223657"/>
    <w:p w:rsidR="00223657" w:rsidRDefault="00223657" w:rsidP="00223657">
      <w:pPr>
        <w:jc w:val="center"/>
      </w:pPr>
    </w:p>
    <w:p w:rsidR="00223657" w:rsidRDefault="00223657" w:rsidP="00223657">
      <w:pPr>
        <w:jc w:val="center"/>
      </w:pPr>
      <w:r w:rsidRPr="00A66B53">
        <w:t xml:space="preserve">Старый Оскол </w:t>
      </w:r>
    </w:p>
    <w:p w:rsidR="003162C4" w:rsidRPr="00C87D3B" w:rsidRDefault="00752515" w:rsidP="00C87D3B">
      <w:pPr>
        <w:jc w:val="center"/>
      </w:pPr>
      <w:r>
        <w:t>2017</w:t>
      </w:r>
    </w:p>
    <w:p w:rsidR="003560EB" w:rsidRDefault="00B269C6" w:rsidP="00713291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B269C6">
        <w:rPr>
          <w:b/>
        </w:rPr>
        <w:t xml:space="preserve">. </w:t>
      </w:r>
      <w:r w:rsidR="003560EB" w:rsidRPr="00D512DA">
        <w:rPr>
          <w:b/>
        </w:rPr>
        <w:t>ПОЯСНИТЕЛЬНАЯ ЗАПИСКА</w:t>
      </w:r>
    </w:p>
    <w:p w:rsidR="004E1B22" w:rsidRPr="00C7378D" w:rsidRDefault="004E1B22" w:rsidP="00B269C6">
      <w:pPr>
        <w:jc w:val="both"/>
        <w:rPr>
          <w:b/>
          <w:i/>
        </w:rPr>
      </w:pPr>
    </w:p>
    <w:p w:rsidR="00B269C6" w:rsidRPr="004326F6" w:rsidRDefault="00B269C6" w:rsidP="00B269C6">
      <w:pPr>
        <w:ind w:firstLine="709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b/>
          <w:iCs/>
        </w:rPr>
        <w:t>Основной целью</w:t>
      </w:r>
      <w:r>
        <w:rPr>
          <w:iCs/>
        </w:rPr>
        <w:t xml:space="preserve"> изучения курса «</w:t>
      </w:r>
      <w:r w:rsidR="002C1DA1">
        <w:rPr>
          <w:iCs/>
        </w:rPr>
        <w:t>Химия</w:t>
      </w:r>
      <w:r>
        <w:rPr>
          <w:iCs/>
        </w:rPr>
        <w:t>»</w:t>
      </w:r>
      <w:r w:rsidR="002C1DA1">
        <w:rPr>
          <w:iCs/>
        </w:rPr>
        <w:t xml:space="preserve"> в 8</w:t>
      </w:r>
      <w:r w:rsidRPr="004326F6">
        <w:rPr>
          <w:iCs/>
        </w:rPr>
        <w:t xml:space="preserve">-9 классе в средних общеобразовательных учреждениях (базовый уровень) </w:t>
      </w:r>
      <w:r>
        <w:rPr>
          <w:iCs/>
        </w:rPr>
        <w:t>является</w:t>
      </w:r>
      <w:r w:rsidRPr="004326F6">
        <w:rPr>
          <w:iCs/>
        </w:rPr>
        <w:t xml:space="preserve">   </w:t>
      </w:r>
      <w:r w:rsidR="002C1DA1">
        <w:rPr>
          <w:color w:val="000000"/>
        </w:rPr>
        <w:t>формирование</w:t>
      </w:r>
      <w:r w:rsidR="002C1DA1" w:rsidRPr="002C1DA1">
        <w:rPr>
          <w:color w:val="000000"/>
        </w:rPr>
        <w:t xml:space="preserve"> у учащихся научной ка</w:t>
      </w:r>
      <w:r w:rsidR="002C1DA1">
        <w:rPr>
          <w:color w:val="000000"/>
        </w:rPr>
        <w:t>ртины мира, их интеллектуальное  развитие, воспитание</w:t>
      </w:r>
      <w:r w:rsidR="002C1DA1" w:rsidRPr="002C1DA1">
        <w:rPr>
          <w:color w:val="000000"/>
        </w:rPr>
        <w:t xml:space="preserve"> нравственности, готовности к труду</w:t>
      </w:r>
      <w:r w:rsidR="002C1DA1">
        <w:rPr>
          <w:color w:val="000000"/>
        </w:rPr>
        <w:t>.</w:t>
      </w:r>
      <w:r w:rsidR="002C1DA1" w:rsidRPr="004326F6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t>Содержание курса направлено на формирование уни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версальных учебных действий, обеспечивающих развитие познавательных и коммуникативных качеств личности. Учащиеся  включаются в проектную и исследователь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скую деятельность, основу которых составляют такие учеб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ные действия, как умение видеть проблемы, ставить вопро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риал и др. Учащиеся включаются в коммуникативную учеб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ную деятельность, где преобладают такие её виды, как уме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ние полно и точно выражать свои мысли, аргументировать свою точку зрения, работать в группе, представлять и сооб</w:t>
      </w:r>
      <w:r w:rsidRPr="004326F6">
        <w:rPr>
          <w:rStyle w:val="FontStyle51"/>
          <w:rFonts w:ascii="Times New Roman" w:hAnsi="Times New Roman" w:cs="Times New Roman"/>
          <w:sz w:val="24"/>
          <w:szCs w:val="24"/>
        </w:rPr>
        <w:softHyphen/>
        <w:t>щать информацию в устной и письменной форме, вступать в диалог и т. д.</w:t>
      </w:r>
    </w:p>
    <w:p w:rsidR="00B269C6" w:rsidRPr="004326F6" w:rsidRDefault="00B269C6" w:rsidP="00B269C6">
      <w:pPr>
        <w:ind w:firstLine="709"/>
        <w:jc w:val="both"/>
        <w:rPr>
          <w:iCs/>
          <w:color w:val="000000"/>
          <w:spacing w:val="-8"/>
        </w:rPr>
      </w:pPr>
      <w:r>
        <w:t xml:space="preserve">Курс </w:t>
      </w:r>
      <w:r w:rsidR="002C1DA1">
        <w:t>химии</w:t>
      </w:r>
      <w:r w:rsidRPr="004326F6">
        <w:t xml:space="preserve"> </w:t>
      </w:r>
      <w:r>
        <w:t>нацелен</w:t>
      </w:r>
      <w:r w:rsidRPr="004326F6">
        <w:t xml:space="preserve"> на решение следующих </w:t>
      </w:r>
      <w:r w:rsidRPr="004326F6">
        <w:rPr>
          <w:b/>
        </w:rPr>
        <w:t>задач</w:t>
      </w:r>
      <w:r w:rsidRPr="004326F6">
        <w:t>:</w:t>
      </w:r>
    </w:p>
    <w:p w:rsidR="002C1DA1" w:rsidRPr="002C1DA1" w:rsidRDefault="002C1DA1" w:rsidP="00BC30D7">
      <w:pPr>
        <w:pStyle w:val="af"/>
        <w:numPr>
          <w:ilvl w:val="0"/>
          <w:numId w:val="11"/>
        </w:numPr>
        <w:rPr>
          <w:rStyle w:val="af5"/>
          <w:rFonts w:ascii="Times New Roman" w:hAnsi="Times New Roman"/>
          <w:i w:val="0"/>
        </w:rPr>
      </w:pPr>
      <w:r w:rsidRPr="002C1DA1">
        <w:rPr>
          <w:rStyle w:val="af5"/>
          <w:rFonts w:ascii="Times New Roman" w:hAnsi="Times New Roman"/>
          <w:i w:val="0"/>
        </w:rPr>
        <w:t>освоение важнейших знаний об основных понятиях и законах химии, химической символике;</w:t>
      </w:r>
    </w:p>
    <w:p w:rsidR="002C1DA1" w:rsidRPr="002C1DA1" w:rsidRDefault="002C1DA1" w:rsidP="00BC30D7">
      <w:pPr>
        <w:pStyle w:val="af"/>
        <w:numPr>
          <w:ilvl w:val="0"/>
          <w:numId w:val="11"/>
        </w:numPr>
        <w:rPr>
          <w:rStyle w:val="af5"/>
          <w:rFonts w:ascii="Times New Roman" w:hAnsi="Times New Roman"/>
          <w:i w:val="0"/>
        </w:rPr>
      </w:pPr>
      <w:r w:rsidRPr="002C1DA1">
        <w:rPr>
          <w:rStyle w:val="af5"/>
          <w:rFonts w:ascii="Times New Roman" w:hAnsi="Times New Roman"/>
          <w:i w:val="0"/>
        </w:rPr>
        <w:t>овладение умениями 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C1DA1" w:rsidRPr="002C1DA1" w:rsidRDefault="002C1DA1" w:rsidP="00BC30D7">
      <w:pPr>
        <w:pStyle w:val="af"/>
        <w:numPr>
          <w:ilvl w:val="0"/>
          <w:numId w:val="11"/>
        </w:numPr>
        <w:rPr>
          <w:rStyle w:val="af5"/>
          <w:rFonts w:ascii="Times New Roman" w:hAnsi="Times New Roman"/>
          <w:i w:val="0"/>
        </w:rPr>
      </w:pPr>
      <w:r w:rsidRPr="002C1DA1">
        <w:rPr>
          <w:rStyle w:val="af5"/>
          <w:rFonts w:ascii="Times New Roman" w:hAnsi="Times New Roman"/>
          <w:i w:val="0"/>
        </w:rPr>
        <w:t>развитие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C1DA1" w:rsidRPr="002C1DA1" w:rsidRDefault="002C1DA1" w:rsidP="00BC30D7">
      <w:pPr>
        <w:pStyle w:val="af"/>
        <w:numPr>
          <w:ilvl w:val="0"/>
          <w:numId w:val="11"/>
        </w:numPr>
        <w:rPr>
          <w:rStyle w:val="af5"/>
          <w:rFonts w:ascii="Times New Roman" w:hAnsi="Times New Roman"/>
          <w:i w:val="0"/>
        </w:rPr>
      </w:pPr>
      <w:r w:rsidRPr="002C1DA1">
        <w:rPr>
          <w:rStyle w:val="af5"/>
          <w:rFonts w:ascii="Times New Roman" w:hAnsi="Times New Roman"/>
          <w:i w:val="0"/>
        </w:rPr>
        <w:t>воспитание отношения к химии как к одному из фундаментальных компонентов естествознания и элементу общечеловеческой культуры;</w:t>
      </w:r>
    </w:p>
    <w:p w:rsidR="002C1DA1" w:rsidRPr="002C1DA1" w:rsidRDefault="002C1DA1" w:rsidP="00BC30D7">
      <w:pPr>
        <w:pStyle w:val="af"/>
        <w:numPr>
          <w:ilvl w:val="0"/>
          <w:numId w:val="11"/>
        </w:numPr>
        <w:rPr>
          <w:rFonts w:ascii="Times New Roman" w:hAnsi="Times New Roman"/>
          <w:iCs/>
        </w:rPr>
      </w:pPr>
      <w:r w:rsidRPr="002C1DA1">
        <w:rPr>
          <w:rFonts w:ascii="Times New Roman" w:hAnsi="Times New Roman"/>
          <w:bCs/>
          <w:color w:val="000000"/>
        </w:rPr>
        <w:t>применение полученных знаний и умений</w:t>
      </w:r>
      <w:r w:rsidRPr="002C1DA1">
        <w:rPr>
          <w:rFonts w:ascii="Times New Roman" w:hAnsi="Times New Roman"/>
          <w:b/>
          <w:bCs/>
          <w:color w:val="000000"/>
        </w:rPr>
        <w:t> </w:t>
      </w:r>
      <w:r w:rsidRPr="002C1DA1">
        <w:rPr>
          <w:rFonts w:ascii="Times New Roman" w:hAnsi="Times New Roman"/>
          <w:color w:val="00000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269C6" w:rsidRPr="002C1DA1" w:rsidRDefault="00B269C6" w:rsidP="002C1DA1">
      <w:pPr>
        <w:pStyle w:val="af"/>
        <w:spacing w:after="0" w:line="240" w:lineRule="auto"/>
        <w:rPr>
          <w:rFonts w:ascii="Times New Roman" w:hAnsi="Times New Roman"/>
          <w:iCs/>
        </w:rPr>
      </w:pPr>
      <w:r w:rsidRPr="002C1DA1">
        <w:rPr>
          <w:rFonts w:ascii="Times New Roman" w:hAnsi="Times New Roman"/>
        </w:rPr>
        <w:t>Предмет «</w:t>
      </w:r>
      <w:r w:rsidR="002C1DA1">
        <w:rPr>
          <w:rFonts w:ascii="Times New Roman" w:hAnsi="Times New Roman"/>
        </w:rPr>
        <w:t>Химия</w:t>
      </w:r>
      <w:r w:rsidRPr="002C1DA1">
        <w:rPr>
          <w:rFonts w:ascii="Times New Roman" w:hAnsi="Times New Roman"/>
        </w:rPr>
        <w:t xml:space="preserve">» относится к образовательной области «Естественно - научные предметы». </w:t>
      </w:r>
    </w:p>
    <w:p w:rsidR="00B269C6" w:rsidRPr="007F10BF" w:rsidRDefault="00B269C6" w:rsidP="002C1DA1">
      <w:pPr>
        <w:ind w:firstLine="709"/>
        <w:jc w:val="both"/>
        <w:rPr>
          <w:iCs/>
        </w:rPr>
      </w:pPr>
      <w:r w:rsidRPr="00D512DA">
        <w:t xml:space="preserve">Рабочая программа по </w:t>
      </w:r>
      <w:r>
        <w:t xml:space="preserve">учебному курсу </w:t>
      </w:r>
      <w:r w:rsidRPr="00E77F25">
        <w:t>«</w:t>
      </w:r>
      <w:r w:rsidR="002C1DA1">
        <w:t>Химия</w:t>
      </w:r>
      <w:r w:rsidRPr="00E77F25">
        <w:t>» разработана на основе</w:t>
      </w:r>
      <w:r>
        <w:t xml:space="preserve">  </w:t>
      </w:r>
      <w:r w:rsidRPr="007F10BF">
        <w:t xml:space="preserve">Примерной программы по </w:t>
      </w:r>
      <w:r w:rsidR="002C1DA1">
        <w:t>химии</w:t>
      </w:r>
      <w:r w:rsidRPr="007F10BF">
        <w:t xml:space="preserve">  для основной школы (</w:t>
      </w:r>
      <w:r w:rsidR="00A1034D">
        <w:t>Химия. Рабочие программы. Предметная линия учебников Г.Е. Рудзитиса, Ф.Г. Фельдмана. 8-9 классы: пособие для учителей общеобразователь</w:t>
      </w:r>
      <w:r w:rsidR="00752515">
        <w:t>ных организаций / Н.Н. Гара. – 3</w:t>
      </w:r>
      <w:r w:rsidR="00A1034D">
        <w:t>-е из</w:t>
      </w:r>
      <w:r w:rsidR="00752515">
        <w:t>д., доп. – М.: Просвещение, 2017</w:t>
      </w:r>
      <w:r w:rsidR="00A1034D" w:rsidRPr="00121F66">
        <w:t xml:space="preserve"> </w:t>
      </w:r>
      <w:r>
        <w:t>)</w:t>
      </w:r>
    </w:p>
    <w:p w:rsidR="00B269C6" w:rsidRPr="007F10BF" w:rsidRDefault="00B269C6" w:rsidP="00B269C6">
      <w:pPr>
        <w:pStyle w:val="1"/>
        <w:ind w:firstLine="709"/>
        <w:jc w:val="both"/>
        <w:rPr>
          <w:iCs/>
          <w:sz w:val="24"/>
          <w:szCs w:val="24"/>
        </w:rPr>
      </w:pPr>
      <w:r w:rsidRPr="007F10BF">
        <w:rPr>
          <w:iCs/>
          <w:sz w:val="24"/>
          <w:szCs w:val="24"/>
        </w:rPr>
        <w:t>Рабочая программа обеспечена следующим учебно-методическим комплектом:</w:t>
      </w:r>
    </w:p>
    <w:p w:rsidR="00B269C6" w:rsidRPr="007F10BF" w:rsidRDefault="00B269C6" w:rsidP="00B269C6">
      <w:pPr>
        <w:tabs>
          <w:tab w:val="left" w:pos="6300"/>
        </w:tabs>
        <w:ind w:firstLine="709"/>
        <w:jc w:val="both"/>
      </w:pPr>
      <w:r w:rsidRPr="007F10BF">
        <w:t xml:space="preserve">Примерные программы по учебным предметам. </w:t>
      </w:r>
      <w:r w:rsidR="00A1034D">
        <w:t>Химия. 8</w:t>
      </w:r>
      <w:r w:rsidRPr="007F10BF">
        <w:t>-9 классы: проект. – 3-е изд., дораб. – М.: Просвещение</w:t>
      </w:r>
    </w:p>
    <w:p w:rsidR="00B269C6" w:rsidRDefault="00A1034D" w:rsidP="00B269C6">
      <w:pPr>
        <w:tabs>
          <w:tab w:val="left" w:pos="6300"/>
        </w:tabs>
        <w:ind w:firstLine="709"/>
        <w:jc w:val="both"/>
      </w:pPr>
      <w:r>
        <w:t>Химия. Рабочие программы. Предметная линия учебников Г.П. Рудзитиса, Ф.Г. Фельдмана. 8-9 классы: пособие для учителей общеобразователь</w:t>
      </w:r>
      <w:r w:rsidR="00752515">
        <w:t>ных организаций / Н.Н. Гара. – 3</w:t>
      </w:r>
      <w:r>
        <w:t>-е из</w:t>
      </w:r>
      <w:r w:rsidR="00752515">
        <w:t>д., доп. – М.: Просвещение, 2017</w:t>
      </w:r>
    </w:p>
    <w:p w:rsidR="00B269C6" w:rsidRPr="00B1254C" w:rsidRDefault="00A1034D" w:rsidP="00B269C6">
      <w:pPr>
        <w:pStyle w:val="Style37"/>
        <w:widowControl/>
        <w:tabs>
          <w:tab w:val="left" w:pos="0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i w:val="0"/>
          <w:sz w:val="24"/>
          <w:szCs w:val="24"/>
        </w:rPr>
        <w:t>Рудзитис Г.Е</w:t>
      </w:r>
      <w:r>
        <w:rPr>
          <w:rStyle w:val="FontStyle51"/>
          <w:rFonts w:ascii="Times New Roman" w:hAnsi="Times New Roman" w:cs="Times New Roman"/>
          <w:sz w:val="24"/>
          <w:szCs w:val="24"/>
        </w:rPr>
        <w:t>. Химия. 8 класс: учебник. – М.: Просвещение, любое издание после 2016</w:t>
      </w:r>
      <w:r w:rsidR="00B269C6" w:rsidRPr="00B1254C">
        <w:rPr>
          <w:rStyle w:val="FontStyle51"/>
          <w:rFonts w:ascii="Times New Roman" w:hAnsi="Times New Roman" w:cs="Times New Roman"/>
          <w:sz w:val="24"/>
          <w:szCs w:val="24"/>
        </w:rPr>
        <w:t xml:space="preserve"> г.</w:t>
      </w:r>
    </w:p>
    <w:p w:rsidR="00A1034D" w:rsidRPr="00B1254C" w:rsidRDefault="00A1034D" w:rsidP="00A1034D">
      <w:pPr>
        <w:pStyle w:val="Style37"/>
        <w:widowControl/>
        <w:tabs>
          <w:tab w:val="left" w:pos="0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i w:val="0"/>
          <w:sz w:val="24"/>
          <w:szCs w:val="24"/>
        </w:rPr>
        <w:t>Рудзитис Г.Е</w:t>
      </w:r>
      <w:r>
        <w:rPr>
          <w:rStyle w:val="FontStyle51"/>
          <w:rFonts w:ascii="Times New Roman" w:hAnsi="Times New Roman" w:cs="Times New Roman"/>
          <w:sz w:val="24"/>
          <w:szCs w:val="24"/>
        </w:rPr>
        <w:t>. Химия. 8 класс: учебник. – М.: Просвещение, любое издание после 2016</w:t>
      </w:r>
      <w:r w:rsidRPr="00B1254C">
        <w:rPr>
          <w:rStyle w:val="FontStyle51"/>
          <w:rFonts w:ascii="Times New Roman" w:hAnsi="Times New Roman" w:cs="Times New Roman"/>
          <w:sz w:val="24"/>
          <w:szCs w:val="24"/>
        </w:rPr>
        <w:t xml:space="preserve"> г.</w:t>
      </w:r>
    </w:p>
    <w:p w:rsidR="00A1034D" w:rsidRDefault="00B269C6" w:rsidP="00B269C6">
      <w:pPr>
        <w:ind w:firstLine="708"/>
        <w:jc w:val="both"/>
      </w:pPr>
      <w:r>
        <w:t>Курс «</w:t>
      </w:r>
      <w:r w:rsidR="00A1034D">
        <w:t>Химия</w:t>
      </w:r>
      <w:r>
        <w:t xml:space="preserve">» рассчитан на </w:t>
      </w:r>
      <w:r w:rsidR="00A1034D">
        <w:t>140 часов: в 8 классе -70 ч., в 9 классе – 70</w:t>
      </w:r>
      <w:r>
        <w:t xml:space="preserve"> ч</w:t>
      </w:r>
      <w:r w:rsidR="00A1034D">
        <w:t>.</w:t>
      </w:r>
    </w:p>
    <w:p w:rsidR="008E7FF2" w:rsidRDefault="00B269C6" w:rsidP="008E7FF2">
      <w:pPr>
        <w:ind w:firstLine="708"/>
        <w:jc w:val="both"/>
      </w:pPr>
      <w:r w:rsidRPr="00E77F25">
        <w:t>Рабочая программа  вносит следующие изменения в авторскую программу</w:t>
      </w:r>
      <w:r>
        <w:t>:</w:t>
      </w:r>
    </w:p>
    <w:p w:rsidR="008E7FF2" w:rsidRPr="008E7FF2" w:rsidRDefault="008E7FF2" w:rsidP="00BC30D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7FF2">
        <w:rPr>
          <w:rFonts w:ascii="Times New Roman" w:hAnsi="Times New Roman"/>
          <w:sz w:val="24"/>
          <w:szCs w:val="24"/>
        </w:rPr>
        <w:t>В связи с тем, что в авторской программе на изучение химии в 8</w:t>
      </w:r>
      <w:r>
        <w:rPr>
          <w:rFonts w:ascii="Times New Roman" w:hAnsi="Times New Roman"/>
          <w:sz w:val="24"/>
          <w:szCs w:val="24"/>
        </w:rPr>
        <w:t>-9</w:t>
      </w:r>
      <w:r w:rsidRPr="008E7FF2">
        <w:rPr>
          <w:rFonts w:ascii="Times New Roman" w:hAnsi="Times New Roman"/>
          <w:sz w:val="24"/>
          <w:szCs w:val="24"/>
        </w:rPr>
        <w:t xml:space="preserve"> классе предусмотрено </w:t>
      </w:r>
      <w:r>
        <w:rPr>
          <w:rFonts w:ascii="Times New Roman" w:hAnsi="Times New Roman"/>
          <w:sz w:val="24"/>
          <w:szCs w:val="24"/>
        </w:rPr>
        <w:t>140</w:t>
      </w:r>
      <w:r w:rsidRPr="008E7FF2">
        <w:rPr>
          <w:rFonts w:ascii="Times New Roman" w:hAnsi="Times New Roman"/>
          <w:sz w:val="24"/>
          <w:szCs w:val="24"/>
        </w:rPr>
        <w:t xml:space="preserve"> часов (</w:t>
      </w:r>
      <w:r>
        <w:rPr>
          <w:rFonts w:ascii="Times New Roman" w:hAnsi="Times New Roman"/>
          <w:sz w:val="24"/>
          <w:szCs w:val="24"/>
        </w:rPr>
        <w:t>35 учебных недель</w:t>
      </w:r>
      <w:r w:rsidRPr="008E7F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учебный план рассчитан на 34 недели</w:t>
      </w:r>
      <w:r w:rsidRPr="008E7F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68</w:t>
      </w:r>
      <w:r w:rsidRPr="008E7FF2">
        <w:rPr>
          <w:rFonts w:ascii="Times New Roman" w:hAnsi="Times New Roman"/>
          <w:sz w:val="24"/>
          <w:szCs w:val="24"/>
        </w:rPr>
        <w:t xml:space="preserve"> часов соответственно, в рабочей программе</w:t>
      </w:r>
      <w:r>
        <w:rPr>
          <w:rFonts w:ascii="Times New Roman" w:hAnsi="Times New Roman"/>
          <w:sz w:val="24"/>
          <w:szCs w:val="24"/>
        </w:rPr>
        <w:t xml:space="preserve"> сокращено количество часов за счёт резервного времени.</w:t>
      </w:r>
    </w:p>
    <w:p w:rsidR="00B269C6" w:rsidRPr="008E7FF2" w:rsidRDefault="008E7FF2" w:rsidP="00BC30D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8</w:t>
      </w:r>
      <w:r w:rsidR="00B269C6" w:rsidRPr="008E7FF2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оставшиеся 3</w:t>
      </w:r>
      <w:r w:rsidR="00B269C6" w:rsidRPr="008E7FF2">
        <w:rPr>
          <w:rFonts w:ascii="Times New Roman" w:hAnsi="Times New Roman"/>
          <w:sz w:val="24"/>
          <w:szCs w:val="24"/>
        </w:rPr>
        <w:t xml:space="preserve"> часа резервного времени </w:t>
      </w:r>
      <w:r w:rsidR="00BD773D">
        <w:rPr>
          <w:rFonts w:ascii="Times New Roman" w:hAnsi="Times New Roman"/>
          <w:sz w:val="24"/>
          <w:szCs w:val="24"/>
        </w:rPr>
        <w:t>добавлены для изучения темы «Периодический закон и периодическая система химических элементов Д.И. Менделеева. Строение атома»</w:t>
      </w:r>
    </w:p>
    <w:p w:rsidR="00B269C6" w:rsidRPr="00C7378D" w:rsidRDefault="00BD773D" w:rsidP="00BC30D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</w:t>
      </w:r>
      <w:r w:rsidR="00B269C6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оставшийся 1 час резервного времени использован для входного контроля.</w:t>
      </w:r>
    </w:p>
    <w:p w:rsidR="006959E0" w:rsidRDefault="006959E0" w:rsidP="004B6048">
      <w:pPr>
        <w:tabs>
          <w:tab w:val="left" w:pos="708"/>
          <w:tab w:val="left" w:pos="8040"/>
        </w:tabs>
        <w:jc w:val="both"/>
      </w:pPr>
    </w:p>
    <w:p w:rsidR="00581DBA" w:rsidRDefault="00581DBA" w:rsidP="00581DBA">
      <w:pPr>
        <w:autoSpaceDE w:val="0"/>
        <w:spacing w:line="200" w:lineRule="atLeast"/>
        <w:jc w:val="center"/>
        <w:rPr>
          <w:b/>
          <w:bCs/>
          <w:iCs/>
          <w:caps/>
        </w:rPr>
      </w:pPr>
      <w:r>
        <w:rPr>
          <w:b/>
          <w:bCs/>
          <w:iCs/>
          <w:caps/>
          <w:lang w:val="en-US"/>
        </w:rPr>
        <w:t>II</w:t>
      </w:r>
      <w:r w:rsidRPr="00EE5CE2">
        <w:rPr>
          <w:b/>
          <w:bCs/>
          <w:iCs/>
          <w:caps/>
        </w:rPr>
        <w:t>.</w:t>
      </w:r>
      <w:r>
        <w:rPr>
          <w:b/>
          <w:bCs/>
          <w:iCs/>
          <w:caps/>
        </w:rPr>
        <w:t>СОДЕРЖАНИЕ ОБРАЗОВАНИЯ ПО ПРЕДМЕТУ</w:t>
      </w:r>
    </w:p>
    <w:p w:rsidR="00581DBA" w:rsidRDefault="00581DBA" w:rsidP="00581DBA">
      <w:pPr>
        <w:autoSpaceDE w:val="0"/>
        <w:spacing w:line="200" w:lineRule="atLeast"/>
        <w:jc w:val="center"/>
        <w:rPr>
          <w:b/>
          <w:bCs/>
          <w:iCs/>
          <w:caps/>
        </w:rPr>
      </w:pPr>
    </w:p>
    <w:p w:rsidR="00581DBA" w:rsidRPr="000A5579" w:rsidRDefault="00581DBA" w:rsidP="00581DBA">
      <w:pPr>
        <w:autoSpaceDE w:val="0"/>
        <w:spacing w:line="200" w:lineRule="atLeast"/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планируемые</w:t>
      </w:r>
      <w:r w:rsidRPr="000A5579">
        <w:rPr>
          <w:b/>
          <w:bCs/>
          <w:iCs/>
          <w:caps/>
        </w:rPr>
        <w:t xml:space="preserve"> результаты </w:t>
      </w:r>
      <w:r>
        <w:rPr>
          <w:b/>
          <w:bCs/>
          <w:iCs/>
          <w:caps/>
        </w:rPr>
        <w:t xml:space="preserve"> </w:t>
      </w:r>
      <w:r w:rsidRPr="000A5579">
        <w:rPr>
          <w:b/>
          <w:bCs/>
          <w:iCs/>
          <w:caps/>
        </w:rPr>
        <w:t>освоения учебного предмета</w:t>
      </w:r>
      <w:r>
        <w:rPr>
          <w:b/>
          <w:bCs/>
          <w:iCs/>
          <w:caps/>
        </w:rPr>
        <w:t>, КУРСА</w:t>
      </w:r>
    </w:p>
    <w:p w:rsidR="00581DBA" w:rsidRPr="000A5579" w:rsidRDefault="00581DBA" w:rsidP="00581DBA">
      <w:pPr>
        <w:autoSpaceDE w:val="0"/>
        <w:spacing w:line="200" w:lineRule="atLeast"/>
        <w:jc w:val="center"/>
        <w:rPr>
          <w:b/>
          <w:bCs/>
          <w:iCs/>
          <w:caps/>
        </w:rPr>
      </w:pPr>
    </w:p>
    <w:p w:rsidR="000A5579" w:rsidRPr="00B269C6" w:rsidRDefault="00BD773D" w:rsidP="00B269C6">
      <w:pPr>
        <w:autoSpaceDE w:val="0"/>
        <w:ind w:firstLine="708"/>
        <w:rPr>
          <w:b/>
          <w:bCs/>
          <w:iCs/>
          <w:caps/>
          <w:u w:val="single"/>
        </w:rPr>
      </w:pPr>
      <w:r>
        <w:rPr>
          <w:rFonts w:eastAsia="Calibri"/>
          <w:b/>
          <w:bCs/>
          <w:u w:val="single"/>
          <w:lang w:eastAsia="en-US"/>
        </w:rPr>
        <w:t>8</w:t>
      </w:r>
      <w:r w:rsidR="000A5579" w:rsidRPr="00B269C6">
        <w:rPr>
          <w:rFonts w:eastAsia="Calibri"/>
          <w:b/>
          <w:bCs/>
          <w:u w:val="single"/>
          <w:lang w:eastAsia="en-US"/>
        </w:rPr>
        <w:t>-й класс</w:t>
      </w:r>
    </w:p>
    <w:p w:rsidR="000A5579" w:rsidRPr="00B269C6" w:rsidRDefault="000A5579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269C6">
        <w:rPr>
          <w:rFonts w:eastAsia="Calibri"/>
          <w:b/>
          <w:bCs/>
          <w:lang w:eastAsia="en-US"/>
        </w:rPr>
        <w:t>Личностны</w:t>
      </w:r>
      <w:r w:rsidR="00295B1C" w:rsidRPr="00B269C6">
        <w:rPr>
          <w:rFonts w:eastAsia="Calibri"/>
          <w:b/>
          <w:bCs/>
          <w:lang w:eastAsia="en-US"/>
        </w:rPr>
        <w:t>е</w:t>
      </w:r>
      <w:r w:rsidRPr="00B269C6">
        <w:rPr>
          <w:rFonts w:eastAsia="Calibri"/>
          <w:b/>
          <w:bCs/>
          <w:lang w:eastAsia="en-US"/>
        </w:rPr>
        <w:t xml:space="preserve"> результат</w:t>
      </w:r>
      <w:r w:rsidR="00295B1C" w:rsidRPr="00B269C6">
        <w:rPr>
          <w:rFonts w:eastAsia="Calibri"/>
          <w:b/>
          <w:bCs/>
          <w:lang w:eastAsia="en-US"/>
        </w:rPr>
        <w:t>ы:</w:t>
      </w:r>
    </w:p>
    <w:p w:rsidR="00F63A86" w:rsidRPr="00B269C6" w:rsidRDefault="00BD773D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D773D">
        <w:rPr>
          <w:rFonts w:ascii="Times New Roman" w:eastAsia="Times New Roman" w:hAnsi="Times New Roman" w:cs="Times New Roman"/>
          <w:color w:val="000000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</w:r>
      <w:r w:rsidR="00F63A86" w:rsidRPr="00B269C6">
        <w:rPr>
          <w:rStyle w:val="FontStyle51"/>
          <w:rFonts w:ascii="Times New Roman" w:hAnsi="Times New Roman" w:cs="Times New Roman"/>
          <w:sz w:val="24"/>
          <w:szCs w:val="24"/>
        </w:rPr>
        <w:t>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реализовывать теоретические познания на практике;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понимание социальной значимости и содержания профессий, связанных с </w:t>
      </w:r>
      <w:r w:rsidR="00BD773D">
        <w:rPr>
          <w:rStyle w:val="FontStyle51"/>
          <w:rFonts w:ascii="Times New Roman" w:hAnsi="Times New Roman" w:cs="Times New Roman"/>
          <w:sz w:val="24"/>
          <w:szCs w:val="24"/>
        </w:rPr>
        <w:t>химией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;</w:t>
      </w:r>
    </w:p>
    <w:p w:rsid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D773D">
        <w:rPr>
          <w:rFonts w:ascii="Times New Roman" w:eastAsia="Times New Roman" w:hAnsi="Times New Roman" w:cs="Times New Roman"/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признание права каждого на собственное мнение;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отстаивать свою точку зрения;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критичное отношение учащихся к своим поступкам, осознание ответственности за последствия;</w:t>
      </w:r>
    </w:p>
    <w:p w:rsidR="000A5579" w:rsidRPr="00B269C6" w:rsidRDefault="00230EF5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—</w:t>
      </w:r>
      <w:r w:rsidR="00F63A86"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слушать и слышать другое мнение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295B1C" w:rsidRPr="00B269C6" w:rsidRDefault="000A5579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269C6">
        <w:rPr>
          <w:rFonts w:eastAsia="Calibri"/>
          <w:b/>
          <w:bCs/>
          <w:lang w:eastAsia="en-US"/>
        </w:rPr>
        <w:t>Метапредметны</w:t>
      </w:r>
      <w:r w:rsidR="00295B1C" w:rsidRPr="00B269C6">
        <w:rPr>
          <w:rFonts w:eastAsia="Calibri"/>
          <w:b/>
          <w:bCs/>
          <w:lang w:eastAsia="en-US"/>
        </w:rPr>
        <w:t>е</w:t>
      </w:r>
      <w:r w:rsidRPr="00B269C6">
        <w:rPr>
          <w:rFonts w:eastAsia="Calibri"/>
          <w:b/>
          <w:bCs/>
          <w:lang w:eastAsia="en-US"/>
        </w:rPr>
        <w:t xml:space="preserve"> результат</w:t>
      </w:r>
      <w:r w:rsidR="00295B1C" w:rsidRPr="00B269C6">
        <w:rPr>
          <w:rFonts w:eastAsia="Calibri"/>
          <w:b/>
          <w:bCs/>
          <w:lang w:eastAsia="en-US"/>
        </w:rPr>
        <w:t>ы</w:t>
      </w:r>
      <w:r w:rsidRPr="00B269C6">
        <w:rPr>
          <w:rFonts w:eastAsia="Calibri"/>
          <w:b/>
          <w:bCs/>
          <w:lang w:eastAsia="en-US"/>
        </w:rPr>
        <w:t xml:space="preserve"> </w:t>
      </w:r>
    </w:p>
    <w:p w:rsidR="000A5579" w:rsidRPr="00B269C6" w:rsidRDefault="000A5579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en-US"/>
        </w:rPr>
      </w:pPr>
      <w:r w:rsidRPr="00B269C6">
        <w:rPr>
          <w:rFonts w:eastAsia="Calibri"/>
          <w:i/>
          <w:iCs/>
          <w:lang w:eastAsia="en-US"/>
        </w:rPr>
        <w:t>Регулятивные УУД:</w:t>
      </w:r>
    </w:p>
    <w:p w:rsidR="00230EF5" w:rsidRPr="00B269C6" w:rsidRDefault="00230EF5" w:rsidP="00BC30D7">
      <w:pPr>
        <w:pStyle w:val="Style32"/>
        <w:widowControl/>
        <w:numPr>
          <w:ilvl w:val="0"/>
          <w:numId w:val="2"/>
        </w:numPr>
        <w:tabs>
          <w:tab w:val="left" w:pos="284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Fonts w:ascii="Times New Roman" w:eastAsia="Calibri" w:hAnsi="Times New Roman" w:cs="Times New Roman"/>
          <w:iCs/>
          <w:lang w:eastAsia="en-US"/>
        </w:rPr>
        <w:t xml:space="preserve">определять и формировать </w:t>
      </w:r>
      <w:r w:rsidRPr="00B269C6">
        <w:rPr>
          <w:rFonts w:ascii="Times New Roman" w:eastAsia="Calibri" w:hAnsi="Times New Roman" w:cs="Times New Roman"/>
          <w:lang w:eastAsia="en-US"/>
        </w:rPr>
        <w:t>цель деятельности на уроке с помощью учителя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признание права каждого на собственное мнение;</w:t>
      </w:r>
    </w:p>
    <w:p w:rsidR="00230EF5" w:rsidRPr="00B269C6" w:rsidRDefault="00230EF5" w:rsidP="00BC30D7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269C6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проговаривать </w:t>
      </w:r>
      <w:r w:rsidRPr="00B269C6">
        <w:rPr>
          <w:rFonts w:ascii="Times New Roman" w:eastAsia="Calibri" w:hAnsi="Times New Roman"/>
          <w:sz w:val="24"/>
          <w:szCs w:val="24"/>
          <w:lang w:eastAsia="en-US"/>
        </w:rPr>
        <w:t>последовательность действий на уроке;</w:t>
      </w:r>
    </w:p>
    <w:p w:rsidR="00230EF5" w:rsidRPr="00B269C6" w:rsidRDefault="00230EF5" w:rsidP="00BC30D7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269C6">
        <w:rPr>
          <w:rFonts w:ascii="Times New Roman" w:eastAsia="Calibri" w:hAnsi="Times New Roman"/>
          <w:sz w:val="24"/>
          <w:szCs w:val="24"/>
          <w:lang w:eastAsia="en-US"/>
        </w:rPr>
        <w:t xml:space="preserve">учиться </w:t>
      </w:r>
      <w:r w:rsidRPr="00B269C6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высказывать </w:t>
      </w:r>
      <w:r w:rsidRPr="00B269C6">
        <w:rPr>
          <w:rFonts w:ascii="Times New Roman" w:eastAsia="Calibri" w:hAnsi="Times New Roman"/>
          <w:sz w:val="24"/>
          <w:szCs w:val="24"/>
          <w:lang w:eastAsia="en-US"/>
        </w:rPr>
        <w:t>своё предположение (версию) на основе работы с иллюстрацией учебника;</w:t>
      </w:r>
    </w:p>
    <w:p w:rsidR="00230EF5" w:rsidRPr="00B269C6" w:rsidRDefault="00230EF5" w:rsidP="00BC30D7">
      <w:pPr>
        <w:pStyle w:val="Style32"/>
        <w:widowControl/>
        <w:numPr>
          <w:ilvl w:val="0"/>
          <w:numId w:val="2"/>
        </w:numPr>
        <w:tabs>
          <w:tab w:val="left" w:pos="284"/>
        </w:tabs>
        <w:spacing w:line="240" w:lineRule="auto"/>
        <w:ind w:firstLine="709"/>
        <w:rPr>
          <w:rStyle w:val="FontStyle51"/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B269C6">
        <w:rPr>
          <w:rFonts w:ascii="Times New Roman" w:eastAsia="Calibri" w:hAnsi="Times New Roman" w:cs="Times New Roman"/>
          <w:lang w:eastAsia="en-US"/>
        </w:rPr>
        <w:t xml:space="preserve">учиться </w:t>
      </w:r>
      <w:r w:rsidRPr="00B269C6">
        <w:rPr>
          <w:rFonts w:ascii="Times New Roman" w:eastAsia="Calibri" w:hAnsi="Times New Roman" w:cs="Times New Roman"/>
          <w:iCs/>
          <w:lang w:eastAsia="en-US"/>
        </w:rPr>
        <w:t xml:space="preserve">работать </w:t>
      </w:r>
      <w:r w:rsidRPr="00B269C6">
        <w:rPr>
          <w:rFonts w:ascii="Times New Roman" w:eastAsia="Calibri" w:hAnsi="Times New Roman" w:cs="Times New Roman"/>
          <w:lang w:eastAsia="en-US"/>
        </w:rPr>
        <w:t>по предложенному учителем плану.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</w:p>
    <w:p w:rsidR="000A5579" w:rsidRPr="00B269C6" w:rsidRDefault="000A5579" w:rsidP="00B269C6">
      <w:pPr>
        <w:pStyle w:val="Style32"/>
        <w:widowControl/>
        <w:tabs>
          <w:tab w:val="left" w:pos="284"/>
        </w:tabs>
        <w:spacing w:line="240" w:lineRule="auto"/>
        <w:ind w:firstLine="0"/>
        <w:rPr>
          <w:rFonts w:ascii="Times New Roman" w:eastAsia="Calibri" w:hAnsi="Times New Roman" w:cs="Times New Roman"/>
          <w:i/>
          <w:iCs/>
          <w:lang w:eastAsia="en-US"/>
        </w:rPr>
      </w:pPr>
      <w:r w:rsidRPr="00B269C6">
        <w:rPr>
          <w:rFonts w:ascii="Times New Roman" w:eastAsia="Calibri" w:hAnsi="Times New Roman" w:cs="Times New Roman"/>
          <w:i/>
          <w:iCs/>
          <w:lang w:eastAsia="en-US"/>
        </w:rPr>
        <w:t>Познавательные УУД:</w:t>
      </w:r>
    </w:p>
    <w:p w:rsidR="00F63A86" w:rsidRPr="00B269C6" w:rsidRDefault="000A5579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Fonts w:ascii="Times New Roman" w:eastAsia="Calibri" w:hAnsi="Times New Roman" w:cs="Times New Roman"/>
          <w:lang w:eastAsia="en-US"/>
        </w:rPr>
        <w:t xml:space="preserve"> </w:t>
      </w:r>
      <w:r w:rsidR="00BD773D">
        <w:rPr>
          <w:rStyle w:val="FontStyle51"/>
          <w:rFonts w:ascii="Times New Roman" w:hAnsi="Times New Roman" w:cs="Times New Roman"/>
          <w:sz w:val="24"/>
          <w:szCs w:val="24"/>
        </w:rPr>
        <w:t xml:space="preserve">работать с учебником </w:t>
      </w:r>
      <w:r w:rsidR="00F63A86" w:rsidRPr="00B269C6">
        <w:rPr>
          <w:rStyle w:val="FontStyle51"/>
          <w:rFonts w:ascii="Times New Roman" w:hAnsi="Times New Roman" w:cs="Times New Roman"/>
          <w:sz w:val="24"/>
          <w:szCs w:val="24"/>
        </w:rPr>
        <w:t>и дидак</w:t>
      </w:r>
      <w:r w:rsidR="00F63A86"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тическими материалами;</w:t>
      </w:r>
    </w:p>
    <w:p w:rsidR="00F63A86" w:rsidRPr="00B269C6" w:rsidRDefault="00F63A86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составлять сообщения на основе обобщения материала учебника и дополнительной литературы.</w:t>
      </w:r>
    </w:p>
    <w:p w:rsidR="00BD773D" w:rsidRDefault="00F63A86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выполнять лабораторные </w:t>
      </w:r>
      <w:r w:rsidR="00BD773D">
        <w:rPr>
          <w:rStyle w:val="FontStyle51"/>
          <w:rFonts w:ascii="Times New Roman" w:hAnsi="Times New Roman" w:cs="Times New Roman"/>
          <w:sz w:val="24"/>
          <w:szCs w:val="24"/>
        </w:rPr>
        <w:t xml:space="preserve">и практические 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работы под руководством учителя;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анализировать, сравнивать, классифицировать и обобщать факты и явления.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выявлять причины и следствия простых явлений.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строить логическое рассуждение, включающее установление причинно-следственных связей.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создавать схематические модели с выделением существенных характеристик объекта.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составлять тезисы, различные виды планов (простых, сложных и т.п.).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преобразовывать информацию из одного вида в другой (таблицу в текст и пр.).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D773D" w:rsidRPr="00BD773D" w:rsidRDefault="00BD773D" w:rsidP="00BC30D7">
      <w:pPr>
        <w:pStyle w:val="Style32"/>
        <w:widowControl/>
        <w:numPr>
          <w:ilvl w:val="0"/>
          <w:numId w:val="2"/>
        </w:numPr>
        <w:tabs>
          <w:tab w:val="left" w:pos="709"/>
        </w:tabs>
        <w:spacing w:line="240" w:lineRule="auto"/>
        <w:ind w:firstLine="709"/>
        <w:rPr>
          <w:rStyle w:val="af5"/>
          <w:rFonts w:ascii="Times New Roman" w:hAnsi="Times New Roman" w:cs="Times New Roman"/>
          <w:i w:val="0"/>
          <w:iCs w:val="0"/>
        </w:rPr>
      </w:pPr>
      <w:r w:rsidRPr="00BD773D">
        <w:rPr>
          <w:rStyle w:val="af5"/>
          <w:rFonts w:ascii="Times New Roman" w:hAnsi="Times New Roman" w:cs="Times New Roman"/>
          <w:i w:val="0"/>
        </w:rPr>
        <w:lastRenderedPageBreak/>
        <w:t>осуществлять расширенный поиск информации с использованием ресурсов библиотек и Интернета.</w:t>
      </w:r>
    </w:p>
    <w:p w:rsidR="000A5579" w:rsidRPr="00B269C6" w:rsidRDefault="000A5579" w:rsidP="005C2D89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en-US"/>
        </w:rPr>
      </w:pPr>
      <w:r w:rsidRPr="00B269C6">
        <w:rPr>
          <w:rFonts w:eastAsia="Calibri"/>
          <w:i/>
          <w:iCs/>
          <w:lang w:eastAsia="en-US"/>
        </w:rPr>
        <w:t>Коммуникативные УУД: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0" w:firstLine="709"/>
        <w:jc w:val="both"/>
        <w:rPr>
          <w:rStyle w:val="af5"/>
          <w:rFonts w:ascii="Times New Roman" w:hAnsi="Times New Roman"/>
          <w:i w:val="0"/>
        </w:rPr>
      </w:pPr>
      <w:r w:rsidRPr="00897194">
        <w:rPr>
          <w:rStyle w:val="af5"/>
          <w:rFonts w:ascii="Times New Roman" w:hAnsi="Times New Roman"/>
          <w:i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993" w:hanging="284"/>
        <w:jc w:val="both"/>
        <w:rPr>
          <w:rStyle w:val="af5"/>
          <w:rFonts w:ascii="Times New Roman" w:hAnsi="Times New Roman"/>
          <w:i w:val="0"/>
        </w:rPr>
      </w:pPr>
      <w:r w:rsidRPr="00897194">
        <w:rPr>
          <w:rStyle w:val="af5"/>
          <w:rFonts w:ascii="Times New Roman" w:hAnsi="Times New Roman"/>
          <w:i w:val="0"/>
        </w:rPr>
        <w:t>соблюдать нормы публичной речи и р</w:t>
      </w:r>
      <w:r>
        <w:rPr>
          <w:rStyle w:val="af5"/>
          <w:rFonts w:ascii="Times New Roman" w:hAnsi="Times New Roman"/>
          <w:i w:val="0"/>
        </w:rPr>
        <w:t>егламент в монологе и дискуссии;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0" w:firstLine="709"/>
        <w:jc w:val="both"/>
        <w:rPr>
          <w:rStyle w:val="af5"/>
          <w:rFonts w:ascii="Times New Roman" w:hAnsi="Times New Roman"/>
          <w:i w:val="0"/>
        </w:rPr>
      </w:pPr>
      <w:r>
        <w:rPr>
          <w:rStyle w:val="af5"/>
          <w:rFonts w:ascii="Times New Roman" w:hAnsi="Times New Roman"/>
          <w:i w:val="0"/>
        </w:rPr>
        <w:t>п</w:t>
      </w:r>
      <w:r w:rsidRPr="00897194">
        <w:rPr>
          <w:rStyle w:val="af5"/>
          <w:rFonts w:ascii="Times New Roman" w:hAnsi="Times New Roman"/>
          <w:i w:val="0"/>
        </w:rPr>
        <w:t>ользоваться адекватными речевыми клише в монологе (публичном в</w:t>
      </w:r>
      <w:r>
        <w:rPr>
          <w:rStyle w:val="af5"/>
          <w:rFonts w:ascii="Times New Roman" w:hAnsi="Times New Roman"/>
          <w:i w:val="0"/>
        </w:rPr>
        <w:t>ыступлении), диалоге, дискуссии: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993" w:hanging="284"/>
        <w:jc w:val="both"/>
        <w:rPr>
          <w:rStyle w:val="af5"/>
          <w:rFonts w:ascii="Times New Roman" w:hAnsi="Times New Roman"/>
          <w:i w:val="0"/>
        </w:rPr>
      </w:pPr>
      <w:r w:rsidRPr="00897194">
        <w:rPr>
          <w:rStyle w:val="af5"/>
          <w:rFonts w:ascii="Times New Roman" w:hAnsi="Times New Roman"/>
          <w:i w:val="0"/>
        </w:rPr>
        <w:t>формулировать собственное мнение и позицию, аргументировать</w:t>
      </w:r>
      <w:r>
        <w:rPr>
          <w:rStyle w:val="af5"/>
          <w:rFonts w:ascii="Times New Roman" w:hAnsi="Times New Roman"/>
          <w:i w:val="0"/>
        </w:rPr>
        <w:t xml:space="preserve"> их: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0" w:firstLine="709"/>
        <w:jc w:val="both"/>
        <w:rPr>
          <w:rStyle w:val="af5"/>
          <w:rFonts w:ascii="Times New Roman" w:hAnsi="Times New Roman"/>
          <w:i w:val="0"/>
        </w:rPr>
      </w:pPr>
      <w:r>
        <w:rPr>
          <w:rStyle w:val="af5"/>
          <w:rFonts w:ascii="Times New Roman" w:hAnsi="Times New Roman"/>
          <w:i w:val="0"/>
        </w:rPr>
        <w:t>к</w:t>
      </w:r>
      <w:r w:rsidRPr="00897194">
        <w:rPr>
          <w:rStyle w:val="af5"/>
          <w:rFonts w:ascii="Times New Roman" w:hAnsi="Times New Roman"/>
          <w:i w:val="0"/>
        </w:rPr>
        <w:t>оординировать свою позицию с позициями партнёров в сотр</w:t>
      </w:r>
      <w:r>
        <w:rPr>
          <w:rStyle w:val="af5"/>
          <w:rFonts w:ascii="Times New Roman" w:hAnsi="Times New Roman"/>
          <w:i w:val="0"/>
        </w:rPr>
        <w:t>удничестве при выработке общего;</w:t>
      </w:r>
    </w:p>
    <w:p w:rsidR="00897194" w:rsidRPr="00897194" w:rsidRDefault="00897194" w:rsidP="00BC30D7">
      <w:pPr>
        <w:pStyle w:val="af"/>
        <w:numPr>
          <w:ilvl w:val="0"/>
          <w:numId w:val="12"/>
        </w:numPr>
        <w:ind w:left="0" w:firstLine="709"/>
        <w:jc w:val="both"/>
        <w:rPr>
          <w:rStyle w:val="af5"/>
          <w:rFonts w:ascii="Times New Roman" w:hAnsi="Times New Roman"/>
          <w:i w:val="0"/>
        </w:rPr>
      </w:pPr>
      <w:r w:rsidRPr="00897194">
        <w:rPr>
          <w:rStyle w:val="af5"/>
          <w:rFonts w:ascii="Times New Roman" w:hAnsi="Times New Roman"/>
          <w:i w:val="0"/>
        </w:rPr>
        <w:t>устанавливать и сравнивать разные точки зрения, прежде чем принимать решения и делать выбор.</w:t>
      </w:r>
    </w:p>
    <w:p w:rsidR="000A5579" w:rsidRPr="00B269C6" w:rsidRDefault="000A5579" w:rsidP="008971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269C6">
        <w:rPr>
          <w:rFonts w:eastAsia="Calibri"/>
          <w:b/>
          <w:bCs/>
          <w:lang w:eastAsia="en-US"/>
        </w:rPr>
        <w:t>Предметны</w:t>
      </w:r>
      <w:r w:rsidR="00295B1C" w:rsidRPr="00B269C6">
        <w:rPr>
          <w:rFonts w:eastAsia="Calibri"/>
          <w:b/>
          <w:bCs/>
          <w:lang w:eastAsia="en-US"/>
        </w:rPr>
        <w:t>е</w:t>
      </w:r>
      <w:r w:rsidRPr="00B269C6">
        <w:rPr>
          <w:rFonts w:eastAsia="Calibri"/>
          <w:b/>
          <w:bCs/>
          <w:lang w:eastAsia="en-US"/>
        </w:rPr>
        <w:t xml:space="preserve"> результат</w:t>
      </w:r>
      <w:r w:rsidR="00295B1C" w:rsidRPr="00B269C6">
        <w:rPr>
          <w:rFonts w:eastAsia="Calibri"/>
          <w:b/>
          <w:bCs/>
          <w:lang w:eastAsia="en-US"/>
        </w:rPr>
        <w:t>ы:</w:t>
      </w:r>
    </w:p>
    <w:p w:rsidR="00F63A86" w:rsidRPr="00B269C6" w:rsidRDefault="00F63A86" w:rsidP="00B269C6">
      <w:pPr>
        <w:pStyle w:val="Style32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7194" w:rsidRDefault="00897194" w:rsidP="00BC30D7">
      <w:pPr>
        <w:numPr>
          <w:ilvl w:val="0"/>
          <w:numId w:val="13"/>
        </w:numPr>
        <w:ind w:left="993"/>
      </w:pPr>
      <w:r w:rsidRPr="00555FCA">
        <w:t xml:space="preserve">основные формы существования химического элемента (свободные атомы, простые и сложные вещества); </w:t>
      </w:r>
    </w:p>
    <w:p w:rsidR="00897194" w:rsidRDefault="00897194" w:rsidP="00BC30D7">
      <w:pPr>
        <w:numPr>
          <w:ilvl w:val="0"/>
          <w:numId w:val="13"/>
        </w:numPr>
        <w:ind w:left="993"/>
      </w:pPr>
      <w:r w:rsidRPr="00555FCA">
        <w:t>основные сведения о строении атомов элементов малых периодов; основные виды химических связей;</w:t>
      </w:r>
    </w:p>
    <w:p w:rsidR="00897194" w:rsidRDefault="00897194" w:rsidP="00BC30D7">
      <w:pPr>
        <w:numPr>
          <w:ilvl w:val="0"/>
          <w:numId w:val="13"/>
        </w:numPr>
        <w:ind w:left="993"/>
      </w:pPr>
      <w:r w:rsidRPr="00555FCA">
        <w:t>типы кристаллического равновесия; типологию химических реакций по различным признакам; сущность электролитической диссоциации;</w:t>
      </w:r>
    </w:p>
    <w:p w:rsidR="00897194" w:rsidRPr="00555FCA" w:rsidRDefault="00897194" w:rsidP="00BC30D7">
      <w:pPr>
        <w:numPr>
          <w:ilvl w:val="0"/>
          <w:numId w:val="13"/>
        </w:numPr>
        <w:ind w:left="993"/>
      </w:pPr>
      <w:r w:rsidRPr="00555FCA">
        <w:t>название, состав, классификация и свойства важнейших классов неорганических соединений в свете теории  электролитической диссоциации и позиции окисления – восстановления.</w:t>
      </w:r>
    </w:p>
    <w:p w:rsidR="00897194" w:rsidRDefault="00897194" w:rsidP="00897194">
      <w:pPr>
        <w:ind w:firstLine="709"/>
        <w:jc w:val="both"/>
      </w:pPr>
      <w:r w:rsidRPr="00FB432E">
        <w:t>Учащиеся</w:t>
      </w:r>
      <w:r w:rsidRPr="005F1026">
        <w:t xml:space="preserve"> должны уметь</w:t>
      </w:r>
      <w:r>
        <w:t>:</w:t>
      </w:r>
      <w:r w:rsidRPr="005F1026">
        <w:t xml:space="preserve"> </w:t>
      </w:r>
    </w:p>
    <w:p w:rsidR="00897194" w:rsidRPr="00FB432E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>описывать свойства твёрдых, жидких, газообразных веществ, выделяя их существенные признаки</w:t>
      </w:r>
      <w:r>
        <w:t>;</w:t>
      </w:r>
      <w:r w:rsidRPr="00FB432E">
        <w:t xml:space="preserve"> </w:t>
      </w:r>
    </w:p>
    <w:p w:rsidR="00897194" w:rsidRPr="00FB432E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</w:t>
      </w:r>
      <w:r>
        <w:t>.</w:t>
      </w:r>
    </w:p>
    <w:p w:rsidR="00897194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>пользоваться лабораторным оборудованием и химической посудой;</w:t>
      </w:r>
    </w:p>
    <w:p w:rsidR="00897194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 xml:space="preserve">проводить несложные химические опыты и наблюдения за изменениями свойств веществ в процессе их превращений; </w:t>
      </w:r>
    </w:p>
    <w:p w:rsidR="00897194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>соблюдать правила техники безопасности при проведении наблюдений и опытов;</w:t>
      </w:r>
    </w:p>
    <w:p w:rsidR="00897194" w:rsidRPr="005F1026" w:rsidRDefault="00897194" w:rsidP="00BC30D7">
      <w:pPr>
        <w:numPr>
          <w:ilvl w:val="0"/>
          <w:numId w:val="14"/>
        </w:numPr>
        <w:ind w:left="993" w:hanging="426"/>
        <w:jc w:val="both"/>
      </w:pPr>
      <w:r w:rsidRPr="00FB432E"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581DBA" w:rsidRPr="00B269C6" w:rsidRDefault="00581DBA" w:rsidP="00B269C6">
      <w:pPr>
        <w:ind w:firstLine="708"/>
        <w:jc w:val="both"/>
        <w:rPr>
          <w:b/>
        </w:rPr>
      </w:pPr>
      <w:r w:rsidRPr="00B269C6">
        <w:rPr>
          <w:b/>
        </w:rPr>
        <w:t>К</w:t>
      </w:r>
      <w:r w:rsidR="00897194">
        <w:rPr>
          <w:b/>
        </w:rPr>
        <w:t xml:space="preserve"> концу 8</w:t>
      </w:r>
      <w:r w:rsidRPr="00B269C6">
        <w:rPr>
          <w:b/>
        </w:rPr>
        <w:t xml:space="preserve"> класса ученик научится:</w:t>
      </w:r>
    </w:p>
    <w:p w:rsidR="00581DBA" w:rsidRPr="00B269C6" w:rsidRDefault="00581DBA" w:rsidP="00BC30D7">
      <w:pPr>
        <w:pStyle w:val="Style32"/>
        <w:widowControl/>
        <w:numPr>
          <w:ilvl w:val="0"/>
          <w:numId w:val="5"/>
        </w:numPr>
        <w:tabs>
          <w:tab w:val="left" w:pos="566"/>
        </w:tabs>
        <w:spacing w:line="240" w:lineRule="auto"/>
        <w:ind w:hanging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выполнять лабораторные работы под руководством учителя;</w:t>
      </w:r>
    </w:p>
    <w:p w:rsidR="00581DBA" w:rsidRPr="00B269C6" w:rsidRDefault="00581DBA" w:rsidP="00BC30D7">
      <w:pPr>
        <w:pStyle w:val="Style32"/>
        <w:widowControl/>
        <w:numPr>
          <w:ilvl w:val="0"/>
          <w:numId w:val="5"/>
        </w:numPr>
        <w:tabs>
          <w:tab w:val="left" w:pos="566"/>
        </w:tabs>
        <w:spacing w:line="240" w:lineRule="auto"/>
        <w:ind w:hanging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лать выводы на основе сравнения;</w:t>
      </w:r>
    </w:p>
    <w:p w:rsidR="00581DBA" w:rsidRPr="00B269C6" w:rsidRDefault="00581DBA" w:rsidP="00BC30D7">
      <w:pPr>
        <w:pStyle w:val="Style32"/>
        <w:widowControl/>
        <w:numPr>
          <w:ilvl w:val="0"/>
          <w:numId w:val="5"/>
        </w:numPr>
        <w:tabs>
          <w:tab w:val="left" w:pos="566"/>
        </w:tabs>
        <w:spacing w:line="240" w:lineRule="auto"/>
        <w:ind w:hanging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581DBA" w:rsidRPr="00B269C6" w:rsidRDefault="00581DBA" w:rsidP="00BC30D7">
      <w:pPr>
        <w:pStyle w:val="Style32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7" w:hanging="283"/>
        <w:rPr>
          <w:rFonts w:ascii="Times New Roman" w:hAnsi="Times New Roman" w:cs="Times New Roman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находить информацию о растениях в научно-популяр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ной литературе, биологических словарях и справочниках, анализировать и оценивать её, переводить из одной формы в другую.</w:t>
      </w:r>
    </w:p>
    <w:p w:rsidR="00581DBA" w:rsidRPr="00B269C6" w:rsidRDefault="00581DBA" w:rsidP="00B269C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B269C6">
        <w:rPr>
          <w:rFonts w:eastAsia="Calibri"/>
          <w:b/>
          <w:bCs/>
          <w:lang w:eastAsia="en-US"/>
        </w:rPr>
        <w:t>Ученик получит возможность научиться:</w:t>
      </w:r>
    </w:p>
    <w:p w:rsidR="00581DBA" w:rsidRPr="00B269C6" w:rsidRDefault="00581DBA" w:rsidP="00BC30D7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jc w:val="both"/>
        <w:rPr>
          <w:iCs/>
        </w:rPr>
      </w:pPr>
      <w:r w:rsidRPr="00B269C6">
        <w:rPr>
          <w:iCs/>
        </w:rPr>
        <w:t>соблюдать меры профилактики заболеваний,  вызываемых растениями, бактериями и грибами;</w:t>
      </w:r>
    </w:p>
    <w:p w:rsidR="00581DBA" w:rsidRPr="00B269C6" w:rsidRDefault="00581DBA" w:rsidP="00BC30D7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jc w:val="both"/>
        <w:rPr>
          <w:iCs/>
        </w:rPr>
      </w:pPr>
      <w:r w:rsidRPr="00B269C6">
        <w:rPr>
          <w:iCs/>
        </w:rPr>
        <w:t>оказывать первую помощь при отравлении ядовитыми грибами и растениями;</w:t>
      </w:r>
    </w:p>
    <w:p w:rsidR="00581DBA" w:rsidRPr="00B269C6" w:rsidRDefault="00581DBA" w:rsidP="00BC30D7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jc w:val="both"/>
        <w:rPr>
          <w:iCs/>
        </w:rPr>
      </w:pPr>
      <w:r w:rsidRPr="00B269C6">
        <w:rPr>
          <w:iCs/>
        </w:rPr>
        <w:t xml:space="preserve"> соблюдать правила поведения в окружающей среде;</w:t>
      </w:r>
    </w:p>
    <w:p w:rsidR="00C66376" w:rsidRPr="00B269C6" w:rsidRDefault="00C66376" w:rsidP="00B269C6">
      <w:pPr>
        <w:autoSpaceDE w:val="0"/>
        <w:ind w:firstLine="709"/>
        <w:rPr>
          <w:b/>
          <w:bCs/>
          <w:iCs/>
          <w:caps/>
          <w:u w:val="single"/>
        </w:rPr>
      </w:pPr>
      <w:r w:rsidRPr="00B269C6">
        <w:rPr>
          <w:rFonts w:eastAsia="Calibri"/>
          <w:b/>
          <w:bCs/>
          <w:u w:val="single"/>
          <w:lang w:eastAsia="en-US"/>
        </w:rPr>
        <w:t>9-й класс</w:t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269C6">
        <w:rPr>
          <w:rFonts w:eastAsia="Calibri"/>
          <w:b/>
          <w:bCs/>
          <w:lang w:eastAsia="en-US"/>
        </w:rPr>
        <w:t>Личностные результаты:</w:t>
      </w:r>
    </w:p>
    <w:p w:rsidR="00C66376" w:rsidRPr="00B269C6" w:rsidRDefault="00E21FD5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>в</w:t>
      </w:r>
      <w:r w:rsidR="00C66376" w:rsidRPr="00B269C6">
        <w:rPr>
          <w:rStyle w:val="FontStyle51"/>
          <w:rFonts w:ascii="Times New Roman" w:hAnsi="Times New Roman" w:cs="Times New Roman"/>
          <w:sz w:val="24"/>
          <w:szCs w:val="24"/>
        </w:rPr>
        <w:t>оспитание у учащихся чувства гордости за россий</w:t>
      </w:r>
      <w:r w:rsidR="00C66376"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 xml:space="preserve">скую </w:t>
      </w:r>
      <w:r w:rsidR="00897194">
        <w:rPr>
          <w:rStyle w:val="FontStyle51"/>
          <w:rFonts w:ascii="Times New Roman" w:hAnsi="Times New Roman" w:cs="Times New Roman"/>
          <w:sz w:val="24"/>
          <w:szCs w:val="24"/>
        </w:rPr>
        <w:t>химическую</w:t>
      </w:r>
      <w:r w:rsidR="00C66376"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науку;</w:t>
      </w:r>
    </w:p>
    <w:p w:rsidR="00C66376" w:rsidRPr="00B269C6" w:rsidRDefault="00C66376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реализовывать теоретические познания в повседневной жизни;</w:t>
      </w:r>
    </w:p>
    <w:p w:rsidR="00C66376" w:rsidRPr="00B269C6" w:rsidRDefault="00C66376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понимание значения обучения для повседневной жиз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ни и осознанного выбора профессии;</w:t>
      </w:r>
    </w:p>
    <w:p w:rsidR="00C66376" w:rsidRPr="00B269C6" w:rsidRDefault="00C66376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признание права каждого на собственное мнение;</w:t>
      </w:r>
    </w:p>
    <w:p w:rsidR="00C66376" w:rsidRPr="00B269C6" w:rsidRDefault="00C66376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отстаивать свою точку зрения;</w:t>
      </w:r>
    </w:p>
    <w:p w:rsidR="00C66376" w:rsidRPr="00B269C6" w:rsidRDefault="00C66376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последствия.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ab/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269C6">
        <w:rPr>
          <w:rFonts w:eastAsia="Calibri"/>
          <w:b/>
          <w:bCs/>
          <w:lang w:eastAsia="en-US"/>
        </w:rPr>
        <w:t xml:space="preserve">Метапредметные результаты </w:t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en-US"/>
        </w:rPr>
      </w:pPr>
      <w:r w:rsidRPr="00B269C6">
        <w:rPr>
          <w:rFonts w:eastAsia="Calibri"/>
          <w:i/>
          <w:iCs/>
          <w:lang w:eastAsia="en-US"/>
        </w:rPr>
        <w:t>Регулятивные УУД: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самостоятельно формулировать проблемы исследова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ния и составлять поэтапную структуру будущего самосто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ятельного исследования;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при выполнении лабораторных и практических работ выбирать оптимальные способы действий в рамках пред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ложенных условий и требований и соотносить свои действия с планируемыми результатами;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формулировать выводы;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устанавливать причинно-следственные с</w:t>
      </w:r>
      <w:r w:rsidR="004326F6" w:rsidRPr="00B269C6">
        <w:rPr>
          <w:rStyle w:val="FontStyle51"/>
          <w:rFonts w:ascii="Times New Roman" w:hAnsi="Times New Roman" w:cs="Times New Roman"/>
          <w:sz w:val="24"/>
          <w:szCs w:val="24"/>
        </w:rPr>
        <w:t>вязи между событиями, явлениями.</w:t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en-US"/>
        </w:rPr>
      </w:pPr>
      <w:r w:rsidRPr="00B269C6">
        <w:rPr>
          <w:rFonts w:eastAsia="Calibri"/>
          <w:i/>
          <w:iCs/>
          <w:lang w:eastAsia="en-US"/>
        </w:rPr>
        <w:t>Познавательные УУД: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определять понятия, формируемые в процессе изуче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ния темы;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40"/>
          <w:rFonts w:ascii="Times New Roman" w:hAnsi="Times New Roman" w:cs="Times New Roman"/>
          <w:i w:val="0"/>
          <w:iCs w:val="0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классифицировать и самостоятельно выбирать крите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рии для классификации</w:t>
      </w:r>
      <w:r w:rsidR="004326F6" w:rsidRPr="00B269C6">
        <w:rPr>
          <w:rStyle w:val="FontStyle51"/>
          <w:rFonts w:ascii="Times New Roman" w:hAnsi="Times New Roman" w:cs="Times New Roman"/>
          <w:sz w:val="24"/>
          <w:szCs w:val="24"/>
        </w:rPr>
        <w:t>;</w:t>
      </w:r>
      <w:r w:rsidRPr="00B269C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приводить доказательства (аргументировать) взаимо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связи человека и окружающей среды, зависимости здоровья человека от состояния окружающей среды, необходимости защиты среды обитания человека;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40"/>
          <w:rFonts w:ascii="Times New Roman" w:hAnsi="Times New Roman" w:cs="Times New Roman"/>
          <w:i w:val="0"/>
          <w:iCs w:val="0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проводить </w:t>
      </w:r>
      <w:r w:rsidR="005C2D89">
        <w:rPr>
          <w:rStyle w:val="FontStyle51"/>
          <w:rFonts w:ascii="Times New Roman" w:hAnsi="Times New Roman" w:cs="Times New Roman"/>
          <w:sz w:val="24"/>
          <w:szCs w:val="24"/>
        </w:rPr>
        <w:t>химические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исследования и делать вы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воды на основе полученных результатов;</w:t>
      </w:r>
      <w:r w:rsidRPr="00B269C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</w:p>
    <w:p w:rsidR="00BA6EA0" w:rsidRPr="00B269C6" w:rsidRDefault="00BA6EA0" w:rsidP="00BC30D7">
      <w:pPr>
        <w:pStyle w:val="Style33"/>
        <w:widowControl/>
        <w:numPr>
          <w:ilvl w:val="0"/>
          <w:numId w:val="2"/>
        </w:numPr>
        <w:tabs>
          <w:tab w:val="left" w:pos="566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демонстрировать </w:t>
      </w:r>
      <w:r w:rsidR="005C2D89">
        <w:rPr>
          <w:rStyle w:val="FontStyle51"/>
          <w:rFonts w:ascii="Times New Roman" w:hAnsi="Times New Roman" w:cs="Times New Roman"/>
          <w:sz w:val="24"/>
          <w:szCs w:val="24"/>
        </w:rPr>
        <w:t>естественнонаучное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мышление и приме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нять его в повседневной жизни.</w:t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en-US"/>
        </w:rPr>
      </w:pPr>
      <w:r w:rsidRPr="00B269C6">
        <w:rPr>
          <w:rFonts w:eastAsia="Calibri"/>
          <w:i/>
          <w:iCs/>
          <w:lang w:eastAsia="en-US"/>
        </w:rPr>
        <w:t>Коммуникативные УУД: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jc w:val="left"/>
        <w:rPr>
          <w:rStyle w:val="FontStyle40"/>
          <w:rFonts w:ascii="Times New Roman" w:hAnsi="Times New Roman" w:cs="Times New Roman"/>
          <w:i w:val="0"/>
          <w:iCs w:val="0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</w:t>
      </w:r>
      <w:r w:rsidR="004326F6" w:rsidRPr="00B269C6">
        <w:rPr>
          <w:rStyle w:val="FontStyle51"/>
          <w:rFonts w:ascii="Times New Roman" w:hAnsi="Times New Roman" w:cs="Times New Roman"/>
          <w:sz w:val="24"/>
          <w:szCs w:val="24"/>
        </w:rPr>
        <w:t>;</w:t>
      </w:r>
      <w:r w:rsidRPr="00B269C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отстаивать свою точку зрения;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умение слушать и слышать другое мнение, вести дис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softHyphen/>
        <w:t>куссию, оперировать фактами</w:t>
      </w:r>
      <w:r w:rsidR="004326F6" w:rsidRPr="00B269C6">
        <w:rPr>
          <w:rStyle w:val="FontStyle51"/>
          <w:rFonts w:ascii="Times New Roman" w:hAnsi="Times New Roman" w:cs="Times New Roman"/>
          <w:sz w:val="24"/>
          <w:szCs w:val="24"/>
        </w:rPr>
        <w:t>;</w:t>
      </w: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 xml:space="preserve"> как для доказательства, так и для оп</w:t>
      </w:r>
      <w:r w:rsidR="004326F6" w:rsidRPr="00B269C6">
        <w:rPr>
          <w:rStyle w:val="FontStyle51"/>
          <w:rFonts w:ascii="Times New Roman" w:hAnsi="Times New Roman" w:cs="Times New Roman"/>
          <w:sz w:val="24"/>
          <w:szCs w:val="24"/>
        </w:rPr>
        <w:t>ровержения существующего мнения;</w:t>
      </w:r>
    </w:p>
    <w:p w:rsidR="00C66376" w:rsidRPr="00B269C6" w:rsidRDefault="00C66376" w:rsidP="00BC30D7">
      <w:pPr>
        <w:pStyle w:val="Style33"/>
        <w:widowControl/>
        <w:numPr>
          <w:ilvl w:val="0"/>
          <w:numId w:val="3"/>
        </w:numPr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B269C6">
        <w:rPr>
          <w:rStyle w:val="FontStyle51"/>
          <w:rFonts w:ascii="Times New Roman" w:hAnsi="Times New Roman" w:cs="Times New Roman"/>
          <w:sz w:val="24"/>
          <w:szCs w:val="24"/>
        </w:rPr>
        <w:t>поддерживать дискуссию.</w:t>
      </w:r>
    </w:p>
    <w:p w:rsidR="00C66376" w:rsidRPr="00B269C6" w:rsidRDefault="00C66376" w:rsidP="00B269C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269C6">
        <w:rPr>
          <w:rFonts w:eastAsia="Calibri"/>
          <w:b/>
          <w:bCs/>
          <w:lang w:eastAsia="en-US"/>
        </w:rPr>
        <w:t>Предметные результаты:</w:t>
      </w:r>
    </w:p>
    <w:p w:rsidR="005C2D89" w:rsidRPr="005C2D89" w:rsidRDefault="005C2D89" w:rsidP="005C2D89">
      <w:pPr>
        <w:pStyle w:val="af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 xml:space="preserve">Учащиеся должны знать: </w:t>
      </w:r>
    </w:p>
    <w:p w:rsidR="005C2D89" w:rsidRDefault="005C2D89" w:rsidP="00BC30D7">
      <w:pPr>
        <w:pStyle w:val="af"/>
        <w:numPr>
          <w:ilvl w:val="0"/>
          <w:numId w:val="15"/>
        </w:numPr>
        <w:ind w:left="993" w:hanging="284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положение металлов и неметаллов в периодической системе Д. И. Менделеева;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0" w:firstLine="709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общие физические и химические свойства</w:t>
      </w:r>
      <w:r>
        <w:rPr>
          <w:rStyle w:val="af5"/>
          <w:rFonts w:ascii="Times New Roman" w:hAnsi="Times New Roman"/>
          <w:i w:val="0"/>
          <w:sz w:val="24"/>
          <w:szCs w:val="24"/>
        </w:rPr>
        <w:t xml:space="preserve"> металлов и основные способы их </w:t>
      </w:r>
      <w:r w:rsidRPr="005C2D89">
        <w:rPr>
          <w:rStyle w:val="af5"/>
          <w:rFonts w:ascii="Times New Roman" w:hAnsi="Times New Roman"/>
          <w:i w:val="0"/>
          <w:sz w:val="24"/>
          <w:szCs w:val="24"/>
        </w:rPr>
        <w:t>получения; основные свойства и применения важнейших соединений щелочных и щелочноземельных металлов, алюминия;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0" w:firstLine="709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общие физические и химические свойства неметаллов основные свойства и применение важнейших соединений неметаллов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993" w:hanging="284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качественные реакции на важнейшие катионы и анионы;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0" w:firstLine="709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причины многообразия углеродных соединений (изомерию); виды связей (ординарную,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0" w:firstLine="709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строение, свойства и практическое значение метана, этилена, ацетилена, одноатомных и многоатомных спиртов, уксусного альдегида и уксусной кислоты;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ind w:left="0" w:firstLine="709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строение, свойства и практическое значение сложных эфиров, жиров, аминокислот, белков и углеводов; реакции этерификации, полимеризации и поликонденсации.</w:t>
      </w:r>
    </w:p>
    <w:p w:rsidR="005C2D89" w:rsidRPr="005C2D89" w:rsidRDefault="005C2D89" w:rsidP="005C2D89">
      <w:pPr>
        <w:pStyle w:val="af"/>
        <w:spacing w:after="0" w:line="240" w:lineRule="auto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lastRenderedPageBreak/>
        <w:t>Учащиеся должны уметь: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давать определения и применять следующие понятия: сплавы, коррозия металлов, переходные элементы, амфотерность;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ind w:left="0" w:firstLine="284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характеризовать свойства классов химических элементов, групп химических элементов (щелочных и щелочноземельных металлов, галогенов) и важнейших химических элементов (алюминия, железа, серы, азота, фосфора, углерода, кремния) в свете изученных теорий;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распознавать важнейшие катионы и анионы;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составлять уравнения химических реакций, подтверждающих свойства изученных органических веществ, их генетическую связь;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распознавать важнейшие органические вещества.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обращаться с химической посудой и лабораторным оборудованием;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5C2D89" w:rsidRPr="005C2D89" w:rsidRDefault="005C2D89" w:rsidP="00BC30D7">
      <w:pPr>
        <w:pStyle w:val="af"/>
        <w:numPr>
          <w:ilvl w:val="0"/>
          <w:numId w:val="15"/>
        </w:numPr>
        <w:spacing w:after="0" w:line="240" w:lineRule="auto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5C2D89">
        <w:rPr>
          <w:rStyle w:val="af5"/>
          <w:rFonts w:ascii="Times New Roman" w:hAnsi="Times New Roman"/>
          <w:i w:val="0"/>
          <w:sz w:val="24"/>
          <w:szCs w:val="24"/>
        </w:rPr>
        <w:t>решать расчетные задачи с использованием изученных понятий.</w:t>
      </w:r>
    </w:p>
    <w:p w:rsidR="00581DBA" w:rsidRPr="00B269C6" w:rsidRDefault="00581DBA" w:rsidP="00B269C6">
      <w:pPr>
        <w:ind w:firstLine="708"/>
        <w:jc w:val="both"/>
        <w:rPr>
          <w:b/>
        </w:rPr>
      </w:pPr>
      <w:r w:rsidRPr="00B269C6">
        <w:rPr>
          <w:b/>
        </w:rPr>
        <w:t>К концу 9 класса ученик научится:</w:t>
      </w:r>
    </w:p>
    <w:p w:rsidR="00581DBA" w:rsidRPr="00B269C6" w:rsidRDefault="00581DBA" w:rsidP="00BC30D7">
      <w:pPr>
        <w:pStyle w:val="body"/>
        <w:widowControl w:val="0"/>
        <w:numPr>
          <w:ilvl w:val="0"/>
          <w:numId w:val="6"/>
        </w:numPr>
        <w:spacing w:before="0" w:beforeAutospacing="0" w:after="0" w:afterAutospacing="0"/>
      </w:pPr>
      <w:r w:rsidRPr="00B269C6">
        <w:rPr>
          <w:bCs/>
        </w:rPr>
        <w:t xml:space="preserve">обосновывать </w:t>
      </w:r>
      <w:r w:rsidRPr="00B269C6">
        <w:t>взаимосвязь строения и функций органов и сис</w:t>
      </w:r>
      <w:r w:rsidRPr="00B269C6">
        <w:softHyphen/>
        <w:t>тем органов, организма и среды, родство млекопитающих животных и челове</w:t>
      </w:r>
      <w:r w:rsidRPr="00B269C6">
        <w:softHyphen/>
        <w:t>ка, человеческих рас,  роль биологического разнообразия, регулиро</w:t>
      </w:r>
      <w:r w:rsidRPr="00B269C6">
        <w:softHyphen/>
        <w:t>вания численности видов, охраны природных сооб</w:t>
      </w:r>
      <w:r w:rsidRPr="00B269C6">
        <w:softHyphen/>
        <w:t>ществ в сохранении равновесия в биосфере.</w:t>
      </w:r>
    </w:p>
    <w:p w:rsidR="00581DBA" w:rsidRPr="00B269C6" w:rsidRDefault="00581DBA" w:rsidP="00BC30D7">
      <w:pPr>
        <w:pStyle w:val="body"/>
        <w:widowControl w:val="0"/>
        <w:numPr>
          <w:ilvl w:val="0"/>
          <w:numId w:val="6"/>
        </w:numPr>
        <w:spacing w:before="0" w:beforeAutospacing="0" w:after="0" w:afterAutospacing="0"/>
      </w:pPr>
      <w:r w:rsidRPr="00B269C6">
        <w:rPr>
          <w:spacing w:val="-11"/>
        </w:rPr>
        <w:t>распознавать</w:t>
      </w:r>
      <w:r w:rsidRPr="00B269C6">
        <w:t xml:space="preserve"> организмы бактерий, грибов, лишайников, рас</w:t>
      </w:r>
      <w:r w:rsidRPr="00B269C6">
        <w:softHyphen/>
        <w:t>тений и животных, клетки, ткани, органы и системы органов рас</w:t>
      </w:r>
      <w:r w:rsidRPr="00B269C6">
        <w:softHyphen/>
        <w:t>тений, животных, человека, наиболее распространенные виды растений и животных своего региона, растения разных се</w:t>
      </w:r>
      <w:r w:rsidRPr="00B269C6">
        <w:softHyphen/>
        <w:t>мейств, классов, отделов; животных разных клас</w:t>
      </w:r>
      <w:r w:rsidRPr="00B269C6">
        <w:softHyphen/>
        <w:t>сов и типов.</w:t>
      </w:r>
    </w:p>
    <w:p w:rsidR="00581DBA" w:rsidRPr="00B269C6" w:rsidRDefault="00581DBA" w:rsidP="00BC30D7">
      <w:pPr>
        <w:pStyle w:val="body"/>
        <w:widowControl w:val="0"/>
        <w:numPr>
          <w:ilvl w:val="0"/>
          <w:numId w:val="6"/>
        </w:numPr>
        <w:spacing w:before="0" w:beforeAutospacing="0" w:after="0" w:afterAutospacing="0"/>
      </w:pPr>
      <w:r w:rsidRPr="00B269C6">
        <w:rPr>
          <w:bCs/>
        </w:rPr>
        <w:t>сравнивать:</w:t>
      </w:r>
      <w:r w:rsidRPr="00B269C6">
        <w:t xml:space="preserve"> строение и функции клеток растений и живот</w:t>
      </w:r>
      <w:r w:rsidRPr="00B269C6">
        <w:softHyphen/>
        <w:t>ных, организмы прокариот и эукариот, автотрофов и гетеротрофов, семейства, классы покрытосеменных расте</w:t>
      </w:r>
      <w:r w:rsidRPr="00B269C6">
        <w:softHyphen/>
        <w:t>ний, типы животных, классы хордовых, царства живой природы.</w:t>
      </w:r>
    </w:p>
    <w:p w:rsidR="00581DBA" w:rsidRPr="00B269C6" w:rsidRDefault="00581DBA" w:rsidP="00B269C6">
      <w:pPr>
        <w:ind w:firstLine="709"/>
        <w:jc w:val="both"/>
      </w:pPr>
      <w:r w:rsidRPr="00B269C6">
        <w:rPr>
          <w:rFonts w:eastAsia="Calibri"/>
          <w:b/>
          <w:bCs/>
          <w:lang w:eastAsia="en-US"/>
        </w:rPr>
        <w:t>Ученик получит возможность научиться:</w:t>
      </w:r>
    </w:p>
    <w:p w:rsidR="00581DBA" w:rsidRPr="00B269C6" w:rsidRDefault="00581DBA" w:rsidP="00B269C6">
      <w:pPr>
        <w:jc w:val="both"/>
      </w:pPr>
      <w:r w:rsidRPr="00B269C6">
        <w:rPr>
          <w:bCs/>
        </w:rPr>
        <w:t>применять знания:</w:t>
      </w:r>
    </w:p>
    <w:p w:rsidR="00581DBA" w:rsidRPr="00B269C6" w:rsidRDefault="00581DBA" w:rsidP="00BC30D7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adjustRightInd w:val="0"/>
        <w:ind w:left="720" w:hanging="360"/>
        <w:jc w:val="both"/>
      </w:pPr>
      <w:r w:rsidRPr="00B269C6">
        <w:t>о строении и жизнедеятельности растений и животных для обоснования приемов их выращива</w:t>
      </w:r>
      <w:r w:rsidRPr="00B269C6">
        <w:softHyphen/>
        <w:t>ния, мер охраны;</w:t>
      </w:r>
    </w:p>
    <w:p w:rsidR="00581DBA" w:rsidRPr="00B269C6" w:rsidRDefault="00581DBA" w:rsidP="00BC30D7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adjustRightInd w:val="0"/>
        <w:ind w:left="720" w:hanging="360"/>
        <w:jc w:val="both"/>
      </w:pPr>
      <w:r w:rsidRPr="00B269C6">
        <w:t>о строении и жизнедеятельности организма че</w:t>
      </w:r>
      <w:r w:rsidRPr="00B269C6">
        <w:softHyphen/>
        <w:t>ловека для обоснования здорового образа жизни, соблюдения гигиенических норм, профилактики травм, заболеваний;</w:t>
      </w:r>
    </w:p>
    <w:p w:rsidR="00581DBA" w:rsidRPr="00B269C6" w:rsidRDefault="00581DBA" w:rsidP="00BC30D7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adjustRightInd w:val="0"/>
        <w:ind w:left="720" w:hanging="360"/>
        <w:jc w:val="both"/>
      </w:pPr>
      <w:r w:rsidRPr="00B269C6">
        <w:t>о строении и жизнедеятельности бактерий, грибов,        о вирусах для обоснования приемов хране</w:t>
      </w:r>
      <w:r w:rsidRPr="00B269C6">
        <w:softHyphen/>
        <w:t>ния продуктов питания, профилактики отравле</w:t>
      </w:r>
      <w:r w:rsidRPr="00B269C6">
        <w:softHyphen/>
        <w:t>ний и заболеваний;</w:t>
      </w:r>
    </w:p>
    <w:p w:rsidR="00581DBA" w:rsidRPr="00B269C6" w:rsidRDefault="00581DBA" w:rsidP="00BC30D7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adjustRightInd w:val="0"/>
        <w:ind w:left="720" w:hanging="360"/>
        <w:jc w:val="both"/>
      </w:pPr>
      <w:r w:rsidRPr="00B269C6">
        <w:t>о видах, популяциях, природных сообществах для обоснования мер их охраны;</w:t>
      </w:r>
    </w:p>
    <w:p w:rsidR="00581DBA" w:rsidRPr="00B269C6" w:rsidRDefault="00581DBA" w:rsidP="00BC30D7">
      <w:pPr>
        <w:widowControl w:val="0"/>
        <w:numPr>
          <w:ilvl w:val="0"/>
          <w:numId w:val="7"/>
        </w:numPr>
        <w:tabs>
          <w:tab w:val="left" w:pos="410"/>
        </w:tabs>
        <w:autoSpaceDE w:val="0"/>
        <w:autoSpaceDN w:val="0"/>
        <w:adjustRightInd w:val="0"/>
        <w:ind w:left="720" w:hanging="360"/>
        <w:jc w:val="both"/>
      </w:pPr>
      <w:r w:rsidRPr="00B269C6">
        <w:t>о движущих силах эволюции для объяснения ее результатов: приспособленности организмов и многообразия видов;</w:t>
      </w:r>
    </w:p>
    <w:p w:rsidR="00581DBA" w:rsidRPr="00B269C6" w:rsidRDefault="00581DBA" w:rsidP="00B269C6">
      <w:pPr>
        <w:jc w:val="both"/>
      </w:pPr>
      <w:r w:rsidRPr="00B269C6">
        <w:rPr>
          <w:bCs/>
        </w:rPr>
        <w:t>делать выводы:</w:t>
      </w:r>
    </w:p>
    <w:p w:rsidR="00581DBA" w:rsidRPr="00B269C6" w:rsidRDefault="00581DBA" w:rsidP="00BC30D7">
      <w:pPr>
        <w:pStyle w:val="af"/>
        <w:widowControl w:val="0"/>
        <w:numPr>
          <w:ilvl w:val="0"/>
          <w:numId w:val="8"/>
        </w:numPr>
        <w:tabs>
          <w:tab w:val="left" w:pos="41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69C6">
        <w:rPr>
          <w:rFonts w:ascii="Times New Roman" w:hAnsi="Times New Roman"/>
          <w:sz w:val="24"/>
          <w:szCs w:val="24"/>
        </w:rPr>
        <w:t>о клеточном строении организмов всех царств;</w:t>
      </w:r>
    </w:p>
    <w:p w:rsidR="00581DBA" w:rsidRPr="00B269C6" w:rsidRDefault="00581DBA" w:rsidP="00BC30D7">
      <w:pPr>
        <w:pStyle w:val="af"/>
        <w:widowControl w:val="0"/>
        <w:numPr>
          <w:ilvl w:val="0"/>
          <w:numId w:val="8"/>
        </w:numPr>
        <w:tabs>
          <w:tab w:val="left" w:pos="41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69C6">
        <w:rPr>
          <w:rFonts w:ascii="Times New Roman" w:hAnsi="Times New Roman"/>
          <w:sz w:val="24"/>
          <w:szCs w:val="24"/>
        </w:rPr>
        <w:t>о родстве и единстве органического мира;</w:t>
      </w:r>
    </w:p>
    <w:p w:rsidR="00581DBA" w:rsidRPr="00B269C6" w:rsidRDefault="00581DBA" w:rsidP="00BC30D7">
      <w:pPr>
        <w:pStyle w:val="af"/>
        <w:widowControl w:val="0"/>
        <w:numPr>
          <w:ilvl w:val="0"/>
          <w:numId w:val="8"/>
        </w:numPr>
        <w:tabs>
          <w:tab w:val="left" w:pos="41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69C6">
        <w:rPr>
          <w:rFonts w:ascii="Times New Roman" w:hAnsi="Times New Roman"/>
          <w:sz w:val="24"/>
          <w:szCs w:val="24"/>
        </w:rPr>
        <w:t>об усложнении растительного и животного ми</w:t>
      </w:r>
      <w:r w:rsidRPr="00B269C6">
        <w:rPr>
          <w:rFonts w:ascii="Times New Roman" w:hAnsi="Times New Roman"/>
          <w:sz w:val="24"/>
          <w:szCs w:val="24"/>
        </w:rPr>
        <w:softHyphen/>
        <w:t>ра в процессе эволюции, о происхождении челове</w:t>
      </w:r>
      <w:r w:rsidRPr="00B269C6">
        <w:rPr>
          <w:rFonts w:ascii="Times New Roman" w:hAnsi="Times New Roman"/>
          <w:sz w:val="24"/>
          <w:szCs w:val="24"/>
        </w:rPr>
        <w:softHyphen/>
        <w:t>ка от животных;</w:t>
      </w:r>
    </w:p>
    <w:p w:rsidR="00581DBA" w:rsidRPr="00B269C6" w:rsidRDefault="00581DBA" w:rsidP="00B269C6">
      <w:pPr>
        <w:jc w:val="both"/>
      </w:pPr>
      <w:r w:rsidRPr="00B269C6">
        <w:rPr>
          <w:bCs/>
        </w:rPr>
        <w:t>наблюдать:</w:t>
      </w:r>
    </w:p>
    <w:p w:rsidR="00581DBA" w:rsidRPr="00B269C6" w:rsidRDefault="00581DBA" w:rsidP="00BC30D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B269C6">
        <w:t>сезонные изменения в жизни растений и жи</w:t>
      </w:r>
      <w:r w:rsidRPr="00B269C6">
        <w:softHyphen/>
        <w:t>вотных, поведение аквариумных рыб, домашних и сельскохозяйственных животных;</w:t>
      </w:r>
    </w:p>
    <w:p w:rsidR="00581DBA" w:rsidRPr="00B269C6" w:rsidRDefault="00581DBA" w:rsidP="00BC30D7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</w:pPr>
      <w:r w:rsidRPr="00B269C6">
        <w:t>результаты опытов по изучению жизнедеятель</w:t>
      </w:r>
      <w:r w:rsidRPr="00B269C6">
        <w:softHyphen/>
        <w:t>ности живых организмов;</w:t>
      </w:r>
    </w:p>
    <w:p w:rsidR="00581DBA" w:rsidRPr="00B269C6" w:rsidRDefault="00581DBA" w:rsidP="00B269C6">
      <w:pPr>
        <w:jc w:val="both"/>
      </w:pPr>
      <w:r w:rsidRPr="00B269C6">
        <w:rPr>
          <w:bCs/>
        </w:rPr>
        <w:t>соблюдать правила:</w:t>
      </w:r>
    </w:p>
    <w:p w:rsidR="00581DBA" w:rsidRPr="00B269C6" w:rsidRDefault="00581DBA" w:rsidP="00BC30D7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709" w:hanging="360"/>
        <w:jc w:val="both"/>
      </w:pPr>
      <w:r w:rsidRPr="00B269C6">
        <w:t>приготовления микропрепаратов и рассматри</w:t>
      </w:r>
      <w:r w:rsidRPr="00B269C6">
        <w:softHyphen/>
        <w:t>вания их под микроскопом;</w:t>
      </w:r>
    </w:p>
    <w:p w:rsidR="00581DBA" w:rsidRPr="00B269C6" w:rsidRDefault="00581DBA" w:rsidP="00BC30D7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709" w:hanging="360"/>
        <w:jc w:val="both"/>
      </w:pPr>
      <w:r w:rsidRPr="00B269C6">
        <w:lastRenderedPageBreak/>
        <w:t>наблюдения за сезонными изменениями в жиз</w:t>
      </w:r>
      <w:r w:rsidRPr="00B269C6">
        <w:softHyphen/>
        <w:t>ни растений и животных, поведением аквариум</w:t>
      </w:r>
      <w:r w:rsidRPr="00B269C6">
        <w:softHyphen/>
        <w:t>ных рыб, домашних и сельскохозяйственных жи</w:t>
      </w:r>
      <w:r w:rsidRPr="00B269C6">
        <w:softHyphen/>
        <w:t>вотных, изменениями среды обитания под влияни</w:t>
      </w:r>
      <w:r w:rsidRPr="00B269C6">
        <w:softHyphen/>
        <w:t>ем деятельности человека;</w:t>
      </w:r>
    </w:p>
    <w:p w:rsidR="00581DBA" w:rsidRPr="00B269C6" w:rsidRDefault="00581DBA" w:rsidP="00BC30D7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709" w:hanging="360"/>
        <w:jc w:val="both"/>
      </w:pPr>
      <w:r w:rsidRPr="00B269C6">
        <w:t>проведения простейших опытов изучения жиз</w:t>
      </w:r>
      <w:r w:rsidRPr="00B269C6">
        <w:softHyphen/>
        <w:t>недеятельности растений, поведения животных;</w:t>
      </w:r>
    </w:p>
    <w:p w:rsidR="00581DBA" w:rsidRPr="00B269C6" w:rsidRDefault="00581DBA" w:rsidP="00BC30D7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709" w:hanging="360"/>
        <w:jc w:val="both"/>
      </w:pPr>
      <w:r w:rsidRPr="00B269C6">
        <w:t>бережного отношения к организмам, видам, природным сообществам, поведения в природе;</w:t>
      </w:r>
    </w:p>
    <w:p w:rsidR="00581DBA" w:rsidRPr="00B269C6" w:rsidRDefault="00581DBA" w:rsidP="00BC30D7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709" w:hanging="360"/>
        <w:jc w:val="both"/>
      </w:pPr>
      <w:r w:rsidRPr="00B269C6">
        <w:t>здорового образа жизни человека, его личной и общественной гигиены; профилактики отравления ядовитыми грибами, растениями.</w:t>
      </w:r>
    </w:p>
    <w:p w:rsidR="00581DBA" w:rsidRPr="00B269C6" w:rsidRDefault="00581DBA" w:rsidP="00B269C6">
      <w:pPr>
        <w:pStyle w:val="Style8"/>
        <w:widowControl/>
        <w:tabs>
          <w:tab w:val="left" w:pos="566"/>
        </w:tabs>
        <w:spacing w:line="240" w:lineRule="auto"/>
        <w:ind w:left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BA6EA0" w:rsidRPr="004326F6" w:rsidRDefault="00BA6EA0" w:rsidP="004326F6">
      <w:pPr>
        <w:pStyle w:val="Style8"/>
        <w:widowControl/>
        <w:tabs>
          <w:tab w:val="left" w:pos="566"/>
        </w:tabs>
        <w:spacing w:line="221" w:lineRule="exact"/>
        <w:ind w:left="293"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BA6EA0" w:rsidRPr="00BA6EA0" w:rsidRDefault="00BA6EA0" w:rsidP="00BA6EA0">
      <w:pPr>
        <w:pStyle w:val="Style8"/>
        <w:widowControl/>
        <w:tabs>
          <w:tab w:val="left" w:pos="566"/>
        </w:tabs>
        <w:spacing w:line="221" w:lineRule="exact"/>
        <w:ind w:left="293"/>
        <w:jc w:val="center"/>
        <w:rPr>
          <w:rStyle w:val="FontStyle51"/>
          <w:rFonts w:ascii="Times New Roman" w:hAnsi="Times New Roman" w:cs="Times New Roman"/>
        </w:rPr>
      </w:pPr>
      <w:r w:rsidRPr="00BA6EA0">
        <w:rPr>
          <w:rFonts w:ascii="Times New Roman" w:hAnsi="Times New Roman" w:cs="Times New Roman"/>
          <w:b/>
          <w:iCs/>
        </w:rPr>
        <w:t>СОДЕРЖАНИЕ УЧЕБНОГО ПРЕДМЕТА, КУРСА</w:t>
      </w:r>
    </w:p>
    <w:p w:rsidR="00BA6EA0" w:rsidRDefault="00BA6EA0" w:rsidP="00BA6EA0">
      <w:pPr>
        <w:pStyle w:val="Style8"/>
        <w:widowControl/>
        <w:tabs>
          <w:tab w:val="left" w:pos="566"/>
        </w:tabs>
        <w:spacing w:line="221" w:lineRule="exact"/>
        <w:ind w:left="293"/>
        <w:jc w:val="left"/>
        <w:rPr>
          <w:rStyle w:val="FontStyle51"/>
          <w:rFonts w:ascii="Times New Roman" w:hAnsi="Times New Roman" w:cs="Times New Roman"/>
        </w:rPr>
      </w:pPr>
    </w:p>
    <w:p w:rsidR="001351C0" w:rsidRPr="00C87D3B" w:rsidRDefault="001351C0" w:rsidP="00C87D3B">
      <w:pPr>
        <w:pStyle w:val="Style17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>8 класс</w:t>
      </w:r>
      <w:r w:rsidR="005C2D89">
        <w:rPr>
          <w:rStyle w:val="FontStyle41"/>
          <w:rFonts w:ascii="Times New Roman" w:hAnsi="Times New Roman" w:cs="Times New Roman"/>
        </w:rPr>
        <w:t xml:space="preserve"> (68</w:t>
      </w:r>
      <w:r w:rsidR="00E336AA" w:rsidRPr="00C87D3B">
        <w:rPr>
          <w:rStyle w:val="FontStyle41"/>
          <w:rFonts w:ascii="Times New Roman" w:hAnsi="Times New Roman" w:cs="Times New Roman"/>
        </w:rPr>
        <w:t xml:space="preserve"> часов)</w:t>
      </w:r>
      <w:r w:rsidRPr="00C87D3B">
        <w:rPr>
          <w:rStyle w:val="FontStyle41"/>
          <w:rFonts w:ascii="Times New Roman" w:hAnsi="Times New Roman" w:cs="Times New Roman"/>
        </w:rPr>
        <w:t xml:space="preserve"> </w:t>
      </w:r>
    </w:p>
    <w:p w:rsidR="001351C0" w:rsidRPr="00C87D3B" w:rsidRDefault="001351C0" w:rsidP="00C87D3B">
      <w:pPr>
        <w:pStyle w:val="Style20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1. Введение. Науки, изучающие организм человека </w:t>
      </w:r>
      <w:r w:rsidRPr="00C87D3B">
        <w:rPr>
          <w:rStyle w:val="FontStyle43"/>
          <w:rFonts w:ascii="Times New Roman" w:hAnsi="Times New Roman" w:cs="Times New Roman"/>
        </w:rPr>
        <w:t>(2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ды исследования.</w:t>
      </w:r>
    </w:p>
    <w:p w:rsidR="001351C0" w:rsidRPr="00C87D3B" w:rsidRDefault="001351C0" w:rsidP="00C87D3B">
      <w:pPr>
        <w:pStyle w:val="Style20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2. Происхождение человека </w:t>
      </w:r>
      <w:r w:rsidRPr="00C87D3B">
        <w:rPr>
          <w:rStyle w:val="FontStyle43"/>
          <w:rFonts w:ascii="Times New Roman" w:hAnsi="Times New Roman" w:cs="Times New Roman"/>
        </w:rPr>
        <w:t>(3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Место человека в систематике. Доказательства жи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вотного происхождения человека. Основные этапы эволю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ции человека. Влияние биологических и социальных фак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торов на эволюцию человека. Человеческие расы. Человек как вид.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3. Строение организма </w:t>
      </w:r>
      <w:r w:rsidRPr="00C87D3B">
        <w:rPr>
          <w:rStyle w:val="FontStyle43"/>
          <w:rFonts w:ascii="Times New Roman" w:hAnsi="Times New Roman" w:cs="Times New Roman"/>
        </w:rPr>
        <w:t>(4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Общий обзор организма человека. Уровни организа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ции. Структура тела. Органы и системы органов. Клеточное строение организма. Ткани. Внешняя и внутренняя среда ор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ганизма. Строение и функции клетки. Роль ядра в передаче наследственных свойств организма. Органоиды клетки. Де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ление. Жизненные процессы клетки: обмен веществ, био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синтез и биологическое окисление, их значение. Роль фер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ментов в обмене веществ. Рост и развитие клетки. Состояния физиологического покоя и возбуждения. Ткани. Образова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ние тканей. Эпителиальные, соединительные, мышечные, нервная ткани. Строение и функция нейрона. Синапс. Реф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лекторная регуляция органов и систем организма. Цент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ральная и периферическая части нервной системы. Спинной и головной мозг. Нервы и нервные узлы. Рефлекс и рефлек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торная дуга. Нейронные цепи. Процессы возбуждения и тор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можения, их значение. Чувствительные, вставочные и ис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полнительные нейроны. Прямые и обратные связи. Роль ре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цепторов в восприятии раздражений.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 xml:space="preserve">Разложение пероксида водорода ферментом каталазой. 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Рассматривание клеток и тканей в оптический микро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 xml:space="preserve">скоп. 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Микропрепараты клеток, эпителиальной, соедини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тельной, мышечной и нервной тканей.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4. Опорно-двигательная система </w:t>
      </w:r>
      <w:r w:rsidRPr="00C87D3B">
        <w:rPr>
          <w:rStyle w:val="FontStyle43"/>
          <w:rFonts w:ascii="Times New Roman" w:hAnsi="Times New Roman" w:cs="Times New Roman"/>
        </w:rPr>
        <w:t>(7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ные, подвижные (суставы). Строение мышц и сухожилий. Обзор мышц человеческого тела. Мышцы-антагонисты и си-нергисты. Работа скелетных мышц и их регуляция. Понятие о двигательной единице. Изменение мышцы при трениров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ке. Последствия гиподинамии. Энергетика мышечного со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бах, переломах костей и вывихах суставов.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Скелет и муляжи торса человека, черепа, костей ко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нечностей, позвонков. Распилы костей. Приёмы оказания первой помощи при травмах.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Микроскопическое строение кости.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Мышцы человеческого тела (выполняется либо в классе, либо дома).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Утомление при статической и динамической работе.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Выявление нарушений осанки.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Выявление плоскостопия (выполняется дома).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5. Внутренняя среда организма </w:t>
      </w:r>
      <w:r w:rsidRPr="00C87D3B">
        <w:rPr>
          <w:rStyle w:val="FontStyle43"/>
          <w:rFonts w:ascii="Times New Roman" w:hAnsi="Times New Roman" w:cs="Times New Roman"/>
        </w:rPr>
        <w:t>(3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 xml:space="preserve">циты, лейкоциты). Функции клеток крови. Свёртывание крови. Роль кальция и витамина 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lang w:val="en-US"/>
        </w:rPr>
        <w:t>K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 xml:space="preserve"> в свёртывании крови. Анализ крови. Малокровие. Кроветворение. Борьба организ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ма с инфекцией. Иммунитет. Защитные барьеры организма. Л. Пастер и И. И. Мечников. Антигены и антитела. Спе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цифический и неспецифический иммунитет. Клеточный и гуморальный иммунитет. Иммунная система. Роль лимфо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цитов в иммунной защите. Фагоцитоз. Воспаление. Инфек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ционные и паразитарные болезни. Ворота инфекции. Возбу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дители и переносчики болезни. Бацилло- и вирусоносители. Течение инфекционных болезней. Профилактика. Иммуно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ние крови. Группы крови. Резус-фактор. Пересадка органов и тканей.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Fonts w:ascii="Times New Roman" w:hAnsi="Times New Roman" w:cs="Times New Roman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Рассматривание крови человека и лягушки под микроско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пом.</w:t>
      </w:r>
    </w:p>
    <w:p w:rsidR="001351C0" w:rsidRPr="00C87D3B" w:rsidRDefault="001351C0" w:rsidP="00C87D3B">
      <w:pPr>
        <w:pStyle w:val="Style20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6. Кровеносная и лимфатическая системы организма </w:t>
      </w:r>
      <w:r w:rsidRPr="00C87D3B">
        <w:rPr>
          <w:rStyle w:val="FontStyle43"/>
          <w:rFonts w:ascii="Times New Roman" w:hAnsi="Times New Roman" w:cs="Times New Roman"/>
        </w:rPr>
        <w:t>(б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Модели сердца и торса человека. Приёмы измерения арте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риального давления по методу Короткова. Приёмы останов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ки кровотечений.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8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Положение венозных клапанов в опущенной и поднятой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руке.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Изменения в тканях при перетяжках, затрудняющих кровообращение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Определение скорости кровотока в сосудах ногтевого ложа.</w:t>
      </w:r>
    </w:p>
    <w:p w:rsidR="001351C0" w:rsidRPr="00C87D3B" w:rsidRDefault="001351C0" w:rsidP="00C87D3B">
      <w:pPr>
        <w:pStyle w:val="Style8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Опыты, выявляющие природу пульса.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Функциональная проба: реакция сердечно-сосудистой системы на дозированную нагрузку.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7. Дыхание </w:t>
      </w:r>
      <w:r w:rsidRPr="00C87D3B">
        <w:rPr>
          <w:rStyle w:val="FontStyle43"/>
          <w:rFonts w:ascii="Times New Roman" w:hAnsi="Times New Roman" w:cs="Times New Roman"/>
        </w:rPr>
        <w:t>(4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ские заболевания дыхательных путей, миндалин и околоно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совых пазух, профилактика, доврачебная помощь. Газооб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мен в лёгких и тканях. Механизмы вдоха и выдоха. Нервная и гуморальная регуляция дыхания. Охрана воздушной сре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ды. Функциональные возможности дыхательной системы как показатель здоровья. Жизненная ёмкость лёгких. Вы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травме. Клиническая и биологическая смерть. Искусствен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ное дыхание и непрямой массаж сердца. Реанимация. Влияние курения и других вредных привычек на организм.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Измерение обхвата грудной клетки в состоянии вдоха и выдоха.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Функциональные пробы с задержкой дыхания на вдохе и выдохе.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8. Пищеварение </w:t>
      </w:r>
      <w:r w:rsidRPr="00C87D3B">
        <w:rPr>
          <w:rStyle w:val="FontStyle43"/>
          <w:rFonts w:ascii="Times New Roman" w:hAnsi="Times New Roman" w:cs="Times New Roman"/>
        </w:rPr>
        <w:t>(б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варения, их профилактика. Гигиена органов пищеварения. Предупреждение желудочно-кишечных инфекций и гель-минтозов. Доврачебная помощь при пищевых отравлениях.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Торс человека.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Действие ферментов слюны на крахмал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. Самонаблю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дения: определение положения слюнных желёз, движение гортани при глотании.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9. Обмен веществ и энергии </w:t>
      </w:r>
      <w:r w:rsidRPr="00C87D3B">
        <w:rPr>
          <w:rStyle w:val="FontStyle43"/>
          <w:rFonts w:ascii="Times New Roman" w:hAnsi="Times New Roman" w:cs="Times New Roman"/>
        </w:rPr>
        <w:t>(3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лей. Заменимые и незаменимые аминокислоты, микро- и макроэлементы. Роль ферментов в обмене веществ. Витами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ны. Энергозатраты человека и пищевой рацион. Нормы и ре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жим питания. Основной и общий обмен. Энергетическая ём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кость пищи.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Со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ставление пищевых рационов в зависимости от энергоза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трат.</w:t>
      </w:r>
    </w:p>
    <w:p w:rsidR="001351C0" w:rsidRPr="00C87D3B" w:rsidRDefault="001351C0" w:rsidP="00C87D3B">
      <w:pPr>
        <w:pStyle w:val="Style20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10. Покровные органы. Терморегуляция. Выделение </w:t>
      </w:r>
      <w:r w:rsidRPr="00C87D3B">
        <w:rPr>
          <w:rStyle w:val="FontStyle43"/>
          <w:rFonts w:ascii="Times New Roman" w:hAnsi="Times New Roman" w:cs="Times New Roman"/>
        </w:rPr>
        <w:t>(4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Наружные покровы тела человека. Строение и функ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ции кожи. Ногти и волосы. Роль кожи в обменных процес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сах. Рецепторы кожи. Участие в теплорегуляции. Уход за кожей, ногтями и волосами в зависимости от типа кожи. Ги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гиена одежды и обуви. Причины кожных заболеваний. Гриб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ковые и паразитарные болезни, их профилактика и лечение у дерматолога. Травмы: ожоги, обморожения. Терморегуля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ция организма. Закаливание. Доврачебная помощь при об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щем охлаждении организма. Первая помощь при тепловом и солнечном ударах. Значение органов выделения в поддержа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нии гомеостаза внутренней среды организма. Органы моче-выделительной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преждение.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Рельефная таблица «Строение кожи». Модель почки. Рельефная таблица «Органы выделения».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Самонаблюдения: рассмотрение под лупой тыльной и ладонной поверхности кисти.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Определение типа кожи с помощью бумажной салфетки.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Определение совместимости шампуня с особенностями местной воды.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11. Нервная система </w:t>
      </w:r>
      <w:r w:rsidRPr="00C87D3B">
        <w:rPr>
          <w:rStyle w:val="FontStyle43"/>
          <w:rFonts w:ascii="Times New Roman" w:hAnsi="Times New Roman" w:cs="Times New Roman"/>
        </w:rPr>
        <w:t>(5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Значение нервной системы. Мозг и психика. Стро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ение нервной системы: спинной и головной мозг — цент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ральная нервная система, нервы и нервные узлы — перифе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рическая. Строение и функции спинного мозга. Строение го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 xml:space="preserve">ловного мозга. Функции продолговатого, 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>среднего мозга, моста и мозжечка. Передний мозг. Функции промежуточно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го мозга и коры больших полушарий. Старая и новая кора больших полушарий головного мозга. Аналитико-синтетиче-ская и замыкательная функции коры больших полушарий головного мозга. Доли больших полушарий и сенсорные зо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 коры. Соматический и вегетативный отделы нервной сис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темы. Симпатический и парасимпатический подотделы веге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тативной нервной системы, их взаимодействие.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Модель головного мозга человека.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Пальценосовая проба и особенности движений, свя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занных с функциями мозжечка и среднего мозга.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Рефлексы продолговатого и среднего мозга.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Штриховое раздражение кожи — тест, определяющий из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менение тонуса симпатического и парасимпатического отде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лов вегетативной нервной системы при раздражении.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12. Анализаторы. Органы чувств </w:t>
      </w:r>
      <w:r w:rsidRPr="00C87D3B">
        <w:rPr>
          <w:rStyle w:val="FontStyle43"/>
          <w:rFonts w:ascii="Times New Roman" w:hAnsi="Times New Roman" w:cs="Times New Roman"/>
        </w:rPr>
        <w:t>(5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Анализаторы и органы чувств. Значение анализато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затора. Бинокулярное зрение. Гигиена зрения. Предупреж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дение глазных болезней, травм глаза. Предупреждение бли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зорукости и дальнозоркости. Коррекция зрения. Слуховой анализатор. Значение слуха. Строение и функции наружно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го, среднего и внутреннего уха. Рецепторы слуха. Корко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вая часть слухового анализатора. Гигиена органов слуха. Причины тугоухости и глухоты, их предупреждение. Орга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 равновесия, кожно-мышечной чувствительности, обоня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ния и вкуса и их анализаторы. Взаимодействие анализато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ров.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Опыты, выявляющие иллюзии, связанные с биноку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лярным зрением, а также зрительные, слуховые, тактиль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ные иллюзии.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Обнаружение слепого пятна.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jc w:val="left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Определение остроты слуха.</w:t>
      </w:r>
    </w:p>
    <w:p w:rsidR="001351C0" w:rsidRPr="00C87D3B" w:rsidRDefault="001351C0" w:rsidP="00C87D3B">
      <w:pPr>
        <w:pStyle w:val="Style36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13. Высшая нервная деятельность. Поведение. Психика </w:t>
      </w:r>
      <w:r w:rsidRPr="00C87D3B">
        <w:rPr>
          <w:rStyle w:val="FontStyle43"/>
          <w:rFonts w:ascii="Times New Roman" w:hAnsi="Times New Roman" w:cs="Times New Roman"/>
        </w:rPr>
        <w:t>(5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Вклад отечественных учёных в разработку учения о высшей нервной деятельности. И. М. Сеченов и И. П. Пав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лов. Открытие центрального торможения. Безусловные и ус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ловные рефлексы. Безусловное и условное торможение. За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кон взаимной индукции возбуждения-торможения. Учение А. А. Ухтомского о доминанте. Врождённые программы по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гические ритмы. Сон и бодрствование. Стадии сна. Сновиде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низации своего поведения. Внешняя и внутренняя речь. Роль речи в развитии высших психических функций. Осоз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нанные действия и интуиция. Познавательные процессы: ощущение, восприятие, представления, память, воображе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ние, мышление. Волевые действия, побудительная и тормоз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ная функции воли. Внушаемость и негативизм. Эмоции: эмоциональные реакции, эмоциональные состояния и эмо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циональные отношения (чувства). Внимание. Физиологиче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ские основы внимания, его виды и основные свойства. При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чины рассеянности. Воспитание внимания, памяти, воли. Развитие наблюдательности и мышления.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>Безусловные и условные рефлексы человека (по мето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ду речевого подкрепления). Двойственные изображения. Иллюзии установки. Выполнение тестов на наблюдатель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ность и внимание, логическую и механическую память, кон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серватизм мышления и пр.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Выработка навыка зеркального письма как пример раз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рушения старого и выработки нового динамического сте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реотипа.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Изменение числа колебаний образа усечённой пирамиды при непроизвольном, произвольном внимании и при актив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ной работе с объектом.</w:t>
      </w:r>
    </w:p>
    <w:p w:rsidR="001351C0" w:rsidRPr="00C87D3B" w:rsidRDefault="001351C0" w:rsidP="00C87D3B">
      <w:pPr>
        <w:pStyle w:val="Style20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14. Железы внутренней секреции (эндокринная система) </w:t>
      </w:r>
      <w:r w:rsidRPr="00C87D3B">
        <w:rPr>
          <w:rStyle w:val="FontStyle43"/>
          <w:rFonts w:ascii="Times New Roman" w:hAnsi="Times New Roman" w:cs="Times New Roman"/>
        </w:rPr>
        <w:t>(2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Железы внешней, внутренней и смешанной секре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ции. Свойства гормонов. Взаимодействие нервной и гумо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ральной регуляции. Промежуточный мозг и органы эндо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кринной системы. Гормоны гипофиза и щитовидной желе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Модель черепа с откидной крышкой для показа мес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тоположения гипофиза. Модель гортани с щитовидной желе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зой. Модель почек с надпочечниками.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  <w:b/>
          <w:bCs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15. Индивидуальное развитие организма </w:t>
      </w:r>
      <w:r w:rsidRPr="00C87D3B">
        <w:rPr>
          <w:rStyle w:val="FontStyle43"/>
          <w:rFonts w:ascii="Times New Roman" w:hAnsi="Times New Roman" w:cs="Times New Roman"/>
        </w:rPr>
        <w:t>(5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Жизненные циклы организмов. Бесполое и половое размножение. Преимущества полового размножения. Муж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ская и женская половые системы. Сперматозоиды и яйце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клетки. Роль половых хромосом в определении пола будуще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го ребёнка. Менструации и поллюции. Образование и разви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тие зародыша: овуляция, оплодотворение яйцеклетки, ук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репление зародыша в матке. Развитие зародыша и плода. Беременность и роды. Биогенетический закон Геккеля— Мюллера и причины отступления от него. Влияние нар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когенных веществ (табака, алкоголя, наркотиков) на раз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лость. Вред ранних половых контактов и абортов. Индивид и личность. Темперамент и характер. Самопознание, общест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венный образ жизни, межличностные отношения. Стадии вхождения личности в группу. Интересы, склонности, спо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собности. Выбор жизненного пути.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14"/>
        <w:widowControl/>
        <w:spacing w:line="240" w:lineRule="auto"/>
        <w:ind w:right="1536"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Тесты, определяющие тип темперамента.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1"/>
          <w:rFonts w:ascii="Times New Roman" w:hAnsi="Times New Roman" w:cs="Times New Roman"/>
          <w:b/>
          <w:bCs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Резервное время — 6 ч.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1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>9 класс</w:t>
      </w:r>
      <w:r w:rsidR="00C4066C" w:rsidRPr="00C87D3B">
        <w:rPr>
          <w:rStyle w:val="FontStyle41"/>
          <w:rFonts w:ascii="Times New Roman" w:hAnsi="Times New Roman" w:cs="Times New Roman"/>
        </w:rPr>
        <w:t xml:space="preserve"> (68 часов)</w:t>
      </w:r>
    </w:p>
    <w:p w:rsidR="001351C0" w:rsidRPr="00C87D3B" w:rsidRDefault="001351C0" w:rsidP="00C87D3B">
      <w:pPr>
        <w:pStyle w:val="Style17"/>
        <w:widowControl/>
        <w:ind w:right="3110"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Введение </w:t>
      </w:r>
      <w:r w:rsidRPr="00C87D3B">
        <w:rPr>
          <w:rStyle w:val="FontStyle43"/>
          <w:rFonts w:ascii="Times New Roman" w:hAnsi="Times New Roman" w:cs="Times New Roman"/>
        </w:rPr>
        <w:t>(3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Биология наука о живой природе. Значение биоло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гических знаний в современной жизни. Профессии, связан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ные с биологией. Методы исследования биологии. Понятие «жизнь». Современные научные представления о сущнос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ти жизни. Свойства живого. Уровни организации живой природы.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Портреты учёных, внёсших значительный вклад в раз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витие биологической науки.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1. Молекулярный уровень </w:t>
      </w:r>
      <w:r w:rsidRPr="00C87D3B">
        <w:rPr>
          <w:rStyle w:val="FontStyle43"/>
          <w:rFonts w:ascii="Times New Roman" w:hAnsi="Times New Roman" w:cs="Times New Roman"/>
        </w:rPr>
        <w:t>(10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Общая характеристика молекулярного уровня орга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ки, нуклеиновые кислоты, АТФ и другие органические со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единения. Биологические катализаторы. Вирусы.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Схемы строения молекул химических соединений, от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носящихся к основным группам органических веществ.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Расщепление пероксида водорода ферментом каталазой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 xml:space="preserve">. 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lastRenderedPageBreak/>
        <w:t xml:space="preserve">Раздел 2. Клеточный уровень </w:t>
      </w:r>
      <w:r w:rsidRPr="00C87D3B">
        <w:rPr>
          <w:rStyle w:val="FontStyle43"/>
          <w:rFonts w:ascii="Times New Roman" w:hAnsi="Times New Roman" w:cs="Times New Roman"/>
        </w:rPr>
        <w:t>(14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Общая характеристика клеточного уровня организа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ции живого. Клетка — структурная и функциональная еди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ница жизни. Методы изучения клетки. Основные положе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ния клеточной теории. Химический состав клетки и его пос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мен веществ и превращение энергии — основа жизнеде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ятельности клетки. Энергетический обмен в клетке. Аэроб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ное и анаэробное дыхание. Рост, развитие и жизненный цикл клеток. Общие понятия о делении клетки (митоз, мей-оз). Автотрофы, гетеротрофы.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Модель клетки. Микропрепараты митоза в клетках ко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решков лука; хромосом. Модели-аппликации, иллюст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рирующие деление клеток. Расщепление пероксида водо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рода с помощью ферментов, содержащихся в живых клет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ках.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Рассматривание клеток растений и животных под ми</w:t>
      </w: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softHyphen/>
        <w:t>кроскопом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3. Организменный уровень </w:t>
      </w:r>
      <w:r w:rsidRPr="00C87D3B">
        <w:rPr>
          <w:rStyle w:val="FontStyle43"/>
          <w:rFonts w:ascii="Times New Roman" w:hAnsi="Times New Roman" w:cs="Times New Roman"/>
        </w:rPr>
        <w:t>(13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Бесполое и половое размножение организмов. Поло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вые клетки. Оплодотворение. Индивидуальное развитие организмов. Биогенетический закон. Основные закономер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ности передачи наследственной информации. Генетическая непрерывность жизни. Закономерности изменчивости.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Микропрепараты яйцеклетки и сперматозоида жи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вотных.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8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Выявление изменчивости организмов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4. Популяционно-видовой уровень </w:t>
      </w:r>
      <w:r w:rsidRPr="00C87D3B">
        <w:rPr>
          <w:rStyle w:val="FontStyle43"/>
          <w:rFonts w:ascii="Times New Roman" w:hAnsi="Times New Roman" w:cs="Times New Roman"/>
        </w:rPr>
        <w:t>(8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Вид, его критерии. Структура вида. Происхождение видов. Развитие эволюционных представлений. Популя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ция — элементарная единица эволюции. Борьба за сущест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вование и естественный отбор. Экология как наука. Экологи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ческие факторы и условия среды. Основные положения те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ории эволюции. Движущие силы эволюции: наследствен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ность, изменчивость, борьба за существование, естественный отбор. Приспособленность и её относительность. Искусствен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ный отбор. Селекция. Образование видов — микроэволю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ция. Макроэволюция.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Гербарии, коллекции, модели, муляжи растений и живот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ных. Живые растения и животные. Гербарии и коллекции, иллюстрирующие изменчивость, наследственность, приспо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собленность, результаты искусственного отбора.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14"/>
        <w:widowControl/>
        <w:spacing w:line="240" w:lineRule="auto"/>
        <w:ind w:right="1152" w:firstLine="709"/>
        <w:jc w:val="left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 xml:space="preserve">Изучение морфологического критерия вида. </w:t>
      </w:r>
    </w:p>
    <w:p w:rsidR="001351C0" w:rsidRPr="00C87D3B" w:rsidRDefault="001351C0" w:rsidP="00C87D3B">
      <w:pPr>
        <w:pStyle w:val="Style14"/>
        <w:widowControl/>
        <w:spacing w:line="240" w:lineRule="auto"/>
        <w:ind w:right="1152" w:firstLine="709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Экскурсия</w:t>
      </w:r>
    </w:p>
    <w:p w:rsidR="001351C0" w:rsidRPr="00C87D3B" w:rsidRDefault="001351C0" w:rsidP="00C87D3B">
      <w:pPr>
        <w:pStyle w:val="Style14"/>
        <w:widowControl/>
        <w:spacing w:line="240" w:lineRule="auto"/>
        <w:ind w:right="1536" w:firstLine="709"/>
        <w:jc w:val="left"/>
        <w:rPr>
          <w:rFonts w:ascii="Times New Roman" w:hAnsi="Times New Roman" w:cs="Times New Roman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 xml:space="preserve">Причины многообразия видов в природе. 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5. Экосистемный уровень </w:t>
      </w:r>
      <w:r w:rsidRPr="00C87D3B">
        <w:rPr>
          <w:rStyle w:val="FontStyle43"/>
          <w:rFonts w:ascii="Times New Roman" w:hAnsi="Times New Roman" w:cs="Times New Roman"/>
        </w:rPr>
        <w:t>(б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ные биоценозы. Экологическая сукцессия.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Коллекции, иллюстрирующие экологические взаимо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связи в биогеоценозах. Модели экосистем.</w:t>
      </w:r>
    </w:p>
    <w:p w:rsidR="001351C0" w:rsidRPr="00C87D3B" w:rsidRDefault="001351C0" w:rsidP="00C87D3B">
      <w:pPr>
        <w:pStyle w:val="Style14"/>
        <w:widowControl/>
        <w:spacing w:line="240" w:lineRule="auto"/>
        <w:ind w:right="4435"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 xml:space="preserve">Экскурсия 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Биогеоценоз.</w:t>
      </w:r>
    </w:p>
    <w:p w:rsidR="001351C0" w:rsidRPr="00C87D3B" w:rsidRDefault="001351C0" w:rsidP="00C87D3B">
      <w:pPr>
        <w:pStyle w:val="Style16"/>
        <w:widowControl/>
        <w:ind w:firstLine="709"/>
        <w:rPr>
          <w:rStyle w:val="FontStyle43"/>
          <w:rFonts w:ascii="Times New Roman" w:hAnsi="Times New Roman" w:cs="Times New Roman"/>
        </w:rPr>
      </w:pPr>
      <w:r w:rsidRPr="00C87D3B">
        <w:rPr>
          <w:rStyle w:val="FontStyle41"/>
          <w:rFonts w:ascii="Times New Roman" w:hAnsi="Times New Roman" w:cs="Times New Roman"/>
        </w:rPr>
        <w:t xml:space="preserve">Раздел 6. Биосферный уровень </w:t>
      </w:r>
      <w:r w:rsidRPr="00C87D3B">
        <w:rPr>
          <w:rStyle w:val="FontStyle43"/>
          <w:rFonts w:ascii="Times New Roman" w:hAnsi="Times New Roman" w:cs="Times New Roman"/>
        </w:rPr>
        <w:t>(11 ч)</w:t>
      </w:r>
    </w:p>
    <w:p w:rsidR="001351C0" w:rsidRPr="00C87D3B" w:rsidRDefault="001351C0" w:rsidP="00C87D3B">
      <w:pPr>
        <w:pStyle w:val="Style4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ческого мира. Доказательства эволюции.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Демонстрация</w:t>
      </w:r>
    </w:p>
    <w:p w:rsidR="001351C0" w:rsidRPr="00C87D3B" w:rsidRDefault="001351C0" w:rsidP="00C87D3B">
      <w:pPr>
        <w:pStyle w:val="Style33"/>
        <w:widowControl/>
        <w:spacing w:line="240" w:lineRule="auto"/>
        <w:ind w:firstLine="709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>Модели-аппликации «Биосфера и человек». Окамене</w:t>
      </w:r>
      <w:r w:rsidRPr="00C87D3B">
        <w:rPr>
          <w:rStyle w:val="FontStyle51"/>
          <w:rFonts w:ascii="Times New Roman" w:hAnsi="Times New Roman" w:cs="Times New Roman"/>
          <w:sz w:val="24"/>
          <w:szCs w:val="24"/>
        </w:rPr>
        <w:softHyphen/>
        <w:t>лости, отпечатки, скелеты позвоночных животных.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  <w:u w:val="single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  <w:u w:val="single"/>
        </w:rPr>
        <w:t>Изучение палеонтологических доказательств эволюции.</w:t>
      </w:r>
    </w:p>
    <w:p w:rsidR="001351C0" w:rsidRPr="00C87D3B" w:rsidRDefault="001351C0" w:rsidP="00C87D3B">
      <w:pPr>
        <w:pStyle w:val="Style19"/>
        <w:widowControl/>
        <w:ind w:firstLine="709"/>
        <w:rPr>
          <w:rStyle w:val="FontStyle52"/>
          <w:rFonts w:ascii="Times New Roman" w:hAnsi="Times New Roman" w:cs="Times New Roman"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Экскурсия</w:t>
      </w:r>
    </w:p>
    <w:p w:rsidR="001351C0" w:rsidRPr="00C87D3B" w:rsidRDefault="001351C0" w:rsidP="00C87D3B">
      <w:pPr>
        <w:pStyle w:val="Style14"/>
        <w:widowControl/>
        <w:spacing w:line="240" w:lineRule="auto"/>
        <w:ind w:firstLine="709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C87D3B">
        <w:rPr>
          <w:rStyle w:val="FontStyle51"/>
          <w:rFonts w:ascii="Times New Roman" w:hAnsi="Times New Roman" w:cs="Times New Roman"/>
          <w:sz w:val="24"/>
          <w:szCs w:val="24"/>
        </w:rPr>
        <w:t>В краеведческий музей или на геологическое обнажение.</w:t>
      </w:r>
    </w:p>
    <w:p w:rsidR="001351C0" w:rsidRPr="00C87D3B" w:rsidRDefault="00C4066C" w:rsidP="00C87D3B">
      <w:pPr>
        <w:pStyle w:val="Style33"/>
        <w:widowControl/>
        <w:tabs>
          <w:tab w:val="left" w:pos="562"/>
        </w:tabs>
        <w:spacing w:line="240" w:lineRule="auto"/>
        <w:ind w:firstLine="709"/>
        <w:rPr>
          <w:rStyle w:val="FontStyle51"/>
          <w:rFonts w:ascii="Times New Roman" w:hAnsi="Times New Roman" w:cs="Times New Roman"/>
          <w:b/>
          <w:bCs/>
          <w:sz w:val="24"/>
          <w:szCs w:val="24"/>
        </w:rPr>
      </w:pPr>
      <w:r w:rsidRPr="00C87D3B">
        <w:rPr>
          <w:rStyle w:val="FontStyle52"/>
          <w:rFonts w:ascii="Times New Roman" w:hAnsi="Times New Roman" w:cs="Times New Roman"/>
          <w:sz w:val="24"/>
          <w:szCs w:val="24"/>
        </w:rPr>
        <w:t>Резервное время — 3</w:t>
      </w:r>
      <w:r w:rsidR="001351C0" w:rsidRPr="00C87D3B">
        <w:rPr>
          <w:rStyle w:val="FontStyle52"/>
          <w:rFonts w:ascii="Times New Roman" w:hAnsi="Times New Roman" w:cs="Times New Roman"/>
          <w:sz w:val="24"/>
          <w:szCs w:val="24"/>
        </w:rPr>
        <w:t xml:space="preserve"> ч</w:t>
      </w:r>
    </w:p>
    <w:p w:rsidR="008D6BA1" w:rsidRDefault="008D6BA1" w:rsidP="001351C0">
      <w:pPr>
        <w:pStyle w:val="Style33"/>
        <w:widowControl/>
        <w:tabs>
          <w:tab w:val="left" w:pos="562"/>
        </w:tabs>
        <w:spacing w:line="230" w:lineRule="exact"/>
        <w:rPr>
          <w:rStyle w:val="FontStyle51"/>
          <w:rFonts w:ascii="Times New Roman" w:hAnsi="Times New Roman" w:cs="Times New Roman"/>
        </w:rPr>
      </w:pPr>
    </w:p>
    <w:p w:rsidR="008D6BA1" w:rsidRPr="00121F66" w:rsidRDefault="00696D9C" w:rsidP="008D6BA1">
      <w:pPr>
        <w:ind w:right="-5" w:firstLine="360"/>
        <w:jc w:val="center"/>
        <w:rPr>
          <w:b/>
          <w:iCs/>
        </w:rPr>
      </w:pPr>
      <w:r>
        <w:rPr>
          <w:b/>
          <w:iCs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940" w:type="dxa"/>
        <w:jc w:val="center"/>
        <w:tblInd w:w="-885" w:type="dxa"/>
        <w:tblLayout w:type="fixed"/>
        <w:tblLook w:val="0000"/>
      </w:tblPr>
      <w:tblGrid>
        <w:gridCol w:w="789"/>
        <w:gridCol w:w="6299"/>
        <w:gridCol w:w="2852"/>
      </w:tblGrid>
      <w:tr w:rsidR="00696D9C" w:rsidRPr="00F655CA" w:rsidTr="00696D9C">
        <w:trPr>
          <w:trHeight w:val="1693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D9C" w:rsidRPr="00F655CA" w:rsidRDefault="00696D9C" w:rsidP="002C1DA1">
            <w:pPr>
              <w:pStyle w:val="1"/>
              <w:jc w:val="center"/>
              <w:rPr>
                <w:sz w:val="24"/>
                <w:szCs w:val="24"/>
              </w:rPr>
            </w:pPr>
            <w:r w:rsidRPr="00F655CA">
              <w:rPr>
                <w:sz w:val="24"/>
                <w:szCs w:val="24"/>
              </w:rPr>
              <w:t>№</w:t>
            </w:r>
          </w:p>
          <w:p w:rsidR="00696D9C" w:rsidRPr="00F655CA" w:rsidRDefault="00696D9C" w:rsidP="002C1DA1">
            <w:pPr>
              <w:pStyle w:val="1"/>
              <w:jc w:val="center"/>
              <w:rPr>
                <w:sz w:val="24"/>
                <w:szCs w:val="24"/>
              </w:rPr>
            </w:pPr>
            <w:r w:rsidRPr="00F655CA">
              <w:rPr>
                <w:sz w:val="24"/>
                <w:szCs w:val="24"/>
              </w:rPr>
              <w:t>п/п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D9C" w:rsidRPr="00F655CA" w:rsidRDefault="00696D9C" w:rsidP="002C1DA1">
            <w:pPr>
              <w:pStyle w:val="1"/>
              <w:jc w:val="center"/>
              <w:rPr>
                <w:sz w:val="24"/>
                <w:szCs w:val="24"/>
              </w:rPr>
            </w:pPr>
            <w:r w:rsidRPr="00F655CA">
              <w:rPr>
                <w:sz w:val="24"/>
                <w:szCs w:val="24"/>
              </w:rPr>
              <w:t>Наименование  раздела программы, тема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F655CA" w:rsidRDefault="00696D9C" w:rsidP="002C1DA1">
            <w:pPr>
              <w:pStyle w:val="1"/>
              <w:jc w:val="center"/>
              <w:rPr>
                <w:sz w:val="24"/>
                <w:szCs w:val="24"/>
              </w:rPr>
            </w:pPr>
            <w:r w:rsidRPr="00F655CA">
              <w:rPr>
                <w:sz w:val="24"/>
                <w:szCs w:val="24"/>
              </w:rPr>
              <w:t>Часы учебного времени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696D9C" w:rsidRDefault="00696D9C" w:rsidP="002C1DA1">
            <w:pPr>
              <w:pStyle w:val="1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10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Царство Бактерии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Царство Грибы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Царство Растения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696D9C" w:rsidRDefault="00696D9C" w:rsidP="002C1DA1">
            <w:pPr>
              <w:pStyle w:val="1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Входной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8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9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Промежуточный контроль по результатам 1 полугодия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Жизнь растений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10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11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растений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Природные сообщества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Итоговый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696D9C" w:rsidRDefault="00696D9C" w:rsidP="002C1DA1">
            <w:pPr>
              <w:pStyle w:val="1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Введение</w:t>
            </w: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Входной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Простейшие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Многоклеточные животные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Промежуточный контроль по итогам 1 полугодия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18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Эволюция строения и функций органов и их систем у животных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19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Индивидуальное развитие животных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Развитие и закономерности размещения животных на Земле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21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Биоценозы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Животный мир и хозяйственная деятельность человека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Итоговый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696D9C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Введение. Науки, изучающие организм человека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Входной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Происхождение человека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Строение организма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28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Опорно-двигательная система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7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Внутренняя среда организма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Кровеносная и лимфатическая системы организма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31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Промежуточный контроль по итогам 1 полугодия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Дыхание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Пищеварение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Обмен веществ и энергии.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Покровные органы. Терморегуляция. Выделение.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Нервная система.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38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39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41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Итоговый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9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696D9C" w:rsidRDefault="00696D9C" w:rsidP="002C1DA1">
            <w:pPr>
              <w:pStyle w:val="1"/>
              <w:snapToGrid w:val="0"/>
              <w:ind w:firstLine="142"/>
              <w:rPr>
                <w:b/>
                <w:sz w:val="24"/>
                <w:szCs w:val="24"/>
              </w:rPr>
            </w:pPr>
            <w:r w:rsidRPr="00696D9C">
              <w:rPr>
                <w:b/>
                <w:sz w:val="24"/>
                <w:szCs w:val="24"/>
                <w:lang w:val="en-US"/>
              </w:rPr>
              <w:t xml:space="preserve">9 </w:t>
            </w:r>
            <w:r w:rsidRPr="00696D9C">
              <w:rPr>
                <w:b/>
                <w:sz w:val="24"/>
                <w:szCs w:val="24"/>
              </w:rPr>
              <w:t>класс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Введение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Входной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1"/>
                <w:rFonts w:ascii="Times New Roman" w:hAnsi="Times New Roman" w:cs="Times New Roman"/>
                <w:b w:val="0"/>
              </w:rPr>
              <w:t>Молекулярный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10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1"/>
                <w:rFonts w:ascii="Times New Roman" w:hAnsi="Times New Roman" w:cs="Times New Roman"/>
                <w:b w:val="0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Клеточный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14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Промежуточный контроль по итогам 1 полугодия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Организменный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13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48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8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49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Экосистемный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6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Биосферный уровень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11</w:t>
            </w:r>
          </w:p>
        </w:tc>
      </w:tr>
      <w:tr w:rsidR="00696D9C" w:rsidRPr="00F655CA" w:rsidTr="00696D9C">
        <w:trPr>
          <w:trHeight w:val="279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51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Итоговый контроль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1</w:t>
            </w:r>
          </w:p>
        </w:tc>
      </w:tr>
      <w:tr w:rsidR="00696D9C" w:rsidRPr="00F655CA" w:rsidTr="002C1DA1">
        <w:trPr>
          <w:trHeight w:val="279"/>
          <w:jc w:val="center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Итого 5-9 класс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9C" w:rsidRPr="0037559D" w:rsidRDefault="00696D9C" w:rsidP="002C1DA1">
            <w:pPr>
              <w:pStyle w:val="1"/>
              <w:snapToGrid w:val="0"/>
              <w:ind w:firstLine="142"/>
              <w:rPr>
                <w:sz w:val="24"/>
                <w:szCs w:val="24"/>
              </w:rPr>
            </w:pPr>
            <w:r w:rsidRPr="0037559D">
              <w:rPr>
                <w:sz w:val="24"/>
                <w:szCs w:val="24"/>
              </w:rPr>
              <w:t>278</w:t>
            </w:r>
          </w:p>
        </w:tc>
      </w:tr>
    </w:tbl>
    <w:p w:rsidR="008D6BA1" w:rsidRDefault="008D6BA1" w:rsidP="008A3614">
      <w:pPr>
        <w:jc w:val="both"/>
        <w:rPr>
          <w:b/>
        </w:rPr>
      </w:pPr>
    </w:p>
    <w:p w:rsidR="008D6BA1" w:rsidRDefault="008D6BA1" w:rsidP="008D6BA1">
      <w:pPr>
        <w:ind w:firstLine="708"/>
        <w:jc w:val="both"/>
        <w:rPr>
          <w:b/>
        </w:rPr>
      </w:pPr>
      <w:r w:rsidRPr="00D512DA">
        <w:rPr>
          <w:b/>
        </w:rPr>
        <w:t>Формы и средства контроля</w:t>
      </w:r>
    </w:p>
    <w:p w:rsidR="008D6BA1" w:rsidRDefault="008D6BA1" w:rsidP="008D6BA1">
      <w:pPr>
        <w:ind w:firstLine="708"/>
        <w:jc w:val="both"/>
      </w:pPr>
      <w:r w:rsidRPr="002C141D">
        <w:t xml:space="preserve">Контроль за уровнем достижений учащихся по </w:t>
      </w:r>
      <w:r w:rsidR="00E336AA">
        <w:t>биологии</w:t>
      </w:r>
      <w:r w:rsidRPr="002C141D">
        <w:t xml:space="preserve"> проводится в </w:t>
      </w:r>
      <w:r w:rsidRPr="002C141D">
        <w:rPr>
          <w:b/>
          <w:bCs/>
          <w:i/>
          <w:iCs/>
        </w:rPr>
        <w:t>форме письменных работ:</w:t>
      </w:r>
      <w:r w:rsidRPr="002C141D">
        <w:t xml:space="preserve"> контрольных работ</w:t>
      </w:r>
      <w:r w:rsidR="00E336AA">
        <w:t xml:space="preserve"> в форме тестов</w:t>
      </w:r>
      <w:r w:rsidRPr="002C141D">
        <w:t xml:space="preserve">, </w:t>
      </w:r>
      <w:r w:rsidR="00E336AA">
        <w:t>практических  работ.</w:t>
      </w:r>
    </w:p>
    <w:p w:rsidR="008D6BA1" w:rsidRPr="00FF213F" w:rsidRDefault="008D6BA1" w:rsidP="008D6BA1">
      <w:pPr>
        <w:ind w:firstLine="708"/>
        <w:jc w:val="both"/>
        <w:rPr>
          <w:b/>
        </w:rPr>
      </w:pPr>
      <w:r w:rsidRPr="002C141D">
        <w:rPr>
          <w:b/>
          <w:bCs/>
          <w:i/>
          <w:iCs/>
        </w:rPr>
        <w:t>Контрольные работы</w:t>
      </w:r>
      <w:r w:rsidRPr="002C141D">
        <w:t xml:space="preserve"> - средство проверки степени понимания учащимися изучаемых</w:t>
      </w:r>
      <w:r w:rsidR="008A3614">
        <w:t xml:space="preserve"> определений, законов и </w:t>
      </w:r>
      <w:r w:rsidRPr="002C141D">
        <w:t xml:space="preserve"> явлений.</w:t>
      </w:r>
    </w:p>
    <w:p w:rsidR="008D6BA1" w:rsidRDefault="008D6BA1" w:rsidP="00E336AA">
      <w:pPr>
        <w:pStyle w:val="ad"/>
        <w:tabs>
          <w:tab w:val="num" w:pos="0"/>
          <w:tab w:val="left" w:pos="709"/>
        </w:tabs>
        <w:spacing w:after="0"/>
        <w:ind w:left="0"/>
        <w:jc w:val="both"/>
      </w:pPr>
      <w:r>
        <w:tab/>
      </w:r>
      <w:r w:rsidR="00E336AA">
        <w:rPr>
          <w:b/>
          <w:i/>
        </w:rPr>
        <w:t>Практические работы</w:t>
      </w:r>
      <w:r w:rsidR="00E336AA">
        <w:t xml:space="preserve"> – рассчитаны на применение комплекса знаний и навыков в ситуациях, приближенных к жизненным условиям. Практические работы способствуют закреплению знаний, навыков и умений, их обобщению и систематизации.</w:t>
      </w:r>
    </w:p>
    <w:p w:rsidR="008A3614" w:rsidRDefault="008A3614" w:rsidP="008A3614">
      <w:pPr>
        <w:pStyle w:val="WW-"/>
        <w:spacing w:line="200" w:lineRule="atLeast"/>
        <w:jc w:val="center"/>
        <w:rPr>
          <w:sz w:val="24"/>
          <w:szCs w:val="24"/>
        </w:rPr>
      </w:pPr>
      <w:r w:rsidRPr="00D57D9A">
        <w:rPr>
          <w:sz w:val="24"/>
          <w:szCs w:val="24"/>
        </w:rPr>
        <w:t>Сводная таблица по видам контроля</w:t>
      </w:r>
    </w:p>
    <w:p w:rsidR="008A3614" w:rsidRDefault="008A3614" w:rsidP="008A3614">
      <w:pPr>
        <w:pStyle w:val="WW-"/>
        <w:spacing w:line="200" w:lineRule="atLeast"/>
        <w:rPr>
          <w:sz w:val="24"/>
          <w:szCs w:val="24"/>
        </w:rPr>
      </w:pPr>
    </w:p>
    <w:tbl>
      <w:tblPr>
        <w:tblStyle w:val="af3"/>
        <w:tblW w:w="10202" w:type="dxa"/>
        <w:jc w:val="center"/>
        <w:tblInd w:w="-459" w:type="dxa"/>
        <w:tblLook w:val="04A0"/>
      </w:tblPr>
      <w:tblGrid>
        <w:gridCol w:w="1728"/>
        <w:gridCol w:w="2166"/>
        <w:gridCol w:w="1938"/>
        <w:gridCol w:w="1681"/>
        <w:gridCol w:w="1418"/>
        <w:gridCol w:w="1271"/>
      </w:tblGrid>
      <w:tr w:rsidR="008A3614" w:rsidTr="00D43E9C">
        <w:trPr>
          <w:trHeight w:val="868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Входная (диагностическая) работа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D57D9A">
              <w:rPr>
                <w:sz w:val="24"/>
                <w:szCs w:val="24"/>
              </w:rPr>
              <w:t xml:space="preserve"> контроль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</w:tr>
      <w:tr w:rsidR="008A3614" w:rsidTr="00D43E9C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8A3614" w:rsidTr="00D43E9C">
        <w:trPr>
          <w:trHeight w:val="272"/>
          <w:jc w:val="center"/>
        </w:trPr>
        <w:tc>
          <w:tcPr>
            <w:tcW w:w="1728" w:type="dxa"/>
          </w:tcPr>
          <w:p w:rsidR="008A3614" w:rsidRPr="00D57D9A" w:rsidRDefault="008A3614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  <w:r>
              <w:rPr>
                <w:sz w:val="24"/>
                <w:szCs w:val="24"/>
              </w:rPr>
              <w:t xml:space="preserve"> в форме тестов</w:t>
            </w:r>
          </w:p>
        </w:tc>
        <w:tc>
          <w:tcPr>
            <w:tcW w:w="2166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</w:tcPr>
          <w:p w:rsidR="008A3614" w:rsidRPr="00D57D9A" w:rsidRDefault="008A3614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2166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A3614" w:rsidRDefault="00BA3DB6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A3614" w:rsidRDefault="00BA3DB6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</w:tcPr>
          <w:p w:rsidR="008A3614" w:rsidRPr="00D57D9A" w:rsidRDefault="008A3614" w:rsidP="008A36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Экскурсий</w:t>
            </w:r>
            <w:r w:rsidR="00C87D3B">
              <w:rPr>
                <w:sz w:val="24"/>
                <w:szCs w:val="24"/>
              </w:rPr>
              <w:t>, проектов</w:t>
            </w:r>
          </w:p>
        </w:tc>
        <w:tc>
          <w:tcPr>
            <w:tcW w:w="2166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D3B" w:rsidTr="00D43E9C">
        <w:trPr>
          <w:trHeight w:val="289"/>
          <w:jc w:val="center"/>
        </w:trPr>
        <w:tc>
          <w:tcPr>
            <w:tcW w:w="1728" w:type="dxa"/>
          </w:tcPr>
          <w:p w:rsidR="00C87D3B" w:rsidRPr="00D57D9A" w:rsidRDefault="00C87D3B" w:rsidP="008A3614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 xml:space="preserve">Количество </w:t>
            </w:r>
            <w:r w:rsidRPr="00D57D9A">
              <w:rPr>
                <w:sz w:val="24"/>
                <w:szCs w:val="24"/>
              </w:rPr>
              <w:lastRenderedPageBreak/>
              <w:t>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класс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8A3614" w:rsidRPr="00D57D9A" w:rsidRDefault="008A3614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lastRenderedPageBreak/>
              <w:t>Контрольных работ</w:t>
            </w:r>
            <w:r>
              <w:rPr>
                <w:sz w:val="24"/>
                <w:szCs w:val="24"/>
              </w:rPr>
              <w:t xml:space="preserve"> в форме тестов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8A3614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8A3614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8A3614" w:rsidRPr="00D57D9A" w:rsidRDefault="008A3614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8A3614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8A3614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3614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8A3614" w:rsidRPr="00D57D9A" w:rsidRDefault="00C87D3B" w:rsidP="004917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Экскурсий</w:t>
            </w:r>
            <w:r>
              <w:rPr>
                <w:sz w:val="24"/>
                <w:szCs w:val="24"/>
              </w:rPr>
              <w:t>, проектов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A3614" w:rsidRDefault="008A3614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8A3614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7D3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87D3B" w:rsidRPr="00D57D9A" w:rsidRDefault="00C87D3B" w:rsidP="00491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  <w:r>
              <w:rPr>
                <w:sz w:val="24"/>
                <w:szCs w:val="24"/>
              </w:rPr>
              <w:t xml:space="preserve"> в форме тестов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0B7245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0B7245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C87D3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Экскурсий</w:t>
            </w:r>
            <w:r>
              <w:rPr>
                <w:sz w:val="24"/>
                <w:szCs w:val="24"/>
              </w:rPr>
              <w:t>, проектов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7D3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87D3B" w:rsidRPr="00D57D9A" w:rsidRDefault="00C87D3B" w:rsidP="00D43E9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  <w:r>
              <w:rPr>
                <w:sz w:val="24"/>
                <w:szCs w:val="24"/>
              </w:rPr>
              <w:t xml:space="preserve"> в форме тестов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7D3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87D3B" w:rsidRPr="00D57D9A" w:rsidRDefault="00C87D3B" w:rsidP="00D43E9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  <w:r>
              <w:rPr>
                <w:sz w:val="24"/>
                <w:szCs w:val="24"/>
              </w:rPr>
              <w:t xml:space="preserve"> в форме тестов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17D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17DB" w:rsidTr="00C87D3B">
        <w:trPr>
          <w:trHeight w:val="289"/>
          <w:jc w:val="center"/>
        </w:trPr>
        <w:tc>
          <w:tcPr>
            <w:tcW w:w="1728" w:type="dxa"/>
          </w:tcPr>
          <w:p w:rsidR="004917DB" w:rsidRPr="00D57D9A" w:rsidRDefault="004917DB" w:rsidP="00D43E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Экскурсий</w:t>
            </w:r>
          </w:p>
        </w:tc>
        <w:tc>
          <w:tcPr>
            <w:tcW w:w="2166" w:type="dxa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17DB" w:rsidRDefault="004917D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4917DB" w:rsidRDefault="006E35DF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7D3B" w:rsidTr="00D43E9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87D3B" w:rsidRPr="00D57D9A" w:rsidRDefault="00C87D3B" w:rsidP="00D43E9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C87D3B" w:rsidRDefault="00C87D3B" w:rsidP="00D43E9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A3614" w:rsidRPr="00E336AA" w:rsidRDefault="008A3614" w:rsidP="00C87D3B">
      <w:pPr>
        <w:pStyle w:val="ad"/>
        <w:tabs>
          <w:tab w:val="num" w:pos="0"/>
          <w:tab w:val="left" w:pos="709"/>
        </w:tabs>
        <w:spacing w:after="0"/>
        <w:ind w:left="0"/>
        <w:jc w:val="both"/>
        <w:rPr>
          <w:color w:val="000000"/>
        </w:rPr>
      </w:pPr>
    </w:p>
    <w:sectPr w:rsidR="008A3614" w:rsidRPr="00E336AA" w:rsidSect="00C87D3B">
      <w:footerReference w:type="even" r:id="rId7"/>
      <w:footerReference w:type="default" r:id="rId8"/>
      <w:footerReference w:type="first" r:id="rId9"/>
      <w:pgSz w:w="11907" w:h="16839" w:code="9"/>
      <w:pgMar w:top="851" w:right="992" w:bottom="1440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A5" w:rsidRDefault="00ED66A5" w:rsidP="003560EB">
      <w:r>
        <w:separator/>
      </w:r>
    </w:p>
  </w:endnote>
  <w:endnote w:type="continuationSeparator" w:id="1">
    <w:p w:rsidR="00ED66A5" w:rsidRDefault="00ED66A5" w:rsidP="0035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A1" w:rsidRDefault="007156E6" w:rsidP="00C6637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C1D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1DA1" w:rsidRDefault="002C1DA1" w:rsidP="00C6637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A1" w:rsidRDefault="007156E6">
    <w:pPr>
      <w:pStyle w:val="a9"/>
      <w:jc w:val="right"/>
    </w:pPr>
    <w:fldSimple w:instr="PAGE   \* MERGEFORMAT">
      <w:r w:rsidR="00752515">
        <w:rPr>
          <w:noProof/>
        </w:rPr>
        <w:t>2</w:t>
      </w:r>
    </w:fldSimple>
  </w:p>
  <w:p w:rsidR="002C1DA1" w:rsidRPr="00ED4AFA" w:rsidRDefault="002C1DA1" w:rsidP="0008167F">
    <w:pPr>
      <w:pStyle w:val="a9"/>
      <w:tabs>
        <w:tab w:val="clear" w:pos="4677"/>
        <w:tab w:val="clear" w:pos="9355"/>
        <w:tab w:val="left" w:pos="879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A1" w:rsidRDefault="007156E6" w:rsidP="00C66376">
    <w:pPr>
      <w:pStyle w:val="a9"/>
      <w:jc w:val="right"/>
    </w:pPr>
    <w:fldSimple w:instr="PAGE   \* MERGEFORMAT">
      <w:r w:rsidR="0075251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A5" w:rsidRDefault="00ED66A5" w:rsidP="003560EB">
      <w:r>
        <w:separator/>
      </w:r>
    </w:p>
  </w:footnote>
  <w:footnote w:type="continuationSeparator" w:id="1">
    <w:p w:rsidR="00ED66A5" w:rsidRDefault="00ED66A5" w:rsidP="00356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FEA90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385D6E"/>
    <w:multiLevelType w:val="hybridMultilevel"/>
    <w:tmpl w:val="3F5C1794"/>
    <w:lvl w:ilvl="0" w:tplc="B0FEA902">
      <w:start w:val="65535"/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A1436"/>
    <w:multiLevelType w:val="hybridMultilevel"/>
    <w:tmpl w:val="1542DCC0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A2B34"/>
    <w:multiLevelType w:val="hybridMultilevel"/>
    <w:tmpl w:val="3A4E4F72"/>
    <w:lvl w:ilvl="0" w:tplc="B0FEA902">
      <w:start w:val="65535"/>
      <w:numFmt w:val="bullet"/>
      <w:lvlText w:val="—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DD523B"/>
    <w:multiLevelType w:val="hybridMultilevel"/>
    <w:tmpl w:val="F6269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6635F1"/>
    <w:multiLevelType w:val="hybridMultilevel"/>
    <w:tmpl w:val="45B81E4C"/>
    <w:lvl w:ilvl="0" w:tplc="96FE31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267D4A"/>
    <w:multiLevelType w:val="hybridMultilevel"/>
    <w:tmpl w:val="B3DEBC84"/>
    <w:lvl w:ilvl="0" w:tplc="96FE31D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E20C5"/>
    <w:multiLevelType w:val="hybridMultilevel"/>
    <w:tmpl w:val="A3962C2C"/>
    <w:lvl w:ilvl="0" w:tplc="96FE31D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5513C"/>
    <w:multiLevelType w:val="hybridMultilevel"/>
    <w:tmpl w:val="6AD877EA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D7ED5"/>
    <w:multiLevelType w:val="hybridMultilevel"/>
    <w:tmpl w:val="00A4F1E2"/>
    <w:lvl w:ilvl="0" w:tplc="96FE31D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F0E1D"/>
    <w:multiLevelType w:val="hybridMultilevel"/>
    <w:tmpl w:val="1CF0A884"/>
    <w:lvl w:ilvl="0" w:tplc="B0FEA902">
      <w:start w:val="65535"/>
      <w:numFmt w:val="bullet"/>
      <w:lvlText w:val="—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03859"/>
    <w:multiLevelType w:val="hybridMultilevel"/>
    <w:tmpl w:val="CA386F8A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12735"/>
    <w:multiLevelType w:val="hybridMultilevel"/>
    <w:tmpl w:val="A24CA88A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541AF"/>
    <w:multiLevelType w:val="hybridMultilevel"/>
    <w:tmpl w:val="44361F20"/>
    <w:lvl w:ilvl="0" w:tplc="B0FEA902">
      <w:start w:val="65535"/>
      <w:numFmt w:val="bullet"/>
      <w:lvlText w:val="—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5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EB"/>
    <w:rsid w:val="000523AE"/>
    <w:rsid w:val="000570BE"/>
    <w:rsid w:val="0008167F"/>
    <w:rsid w:val="00091060"/>
    <w:rsid w:val="000A4BA8"/>
    <w:rsid w:val="000A5579"/>
    <w:rsid w:val="000B20E4"/>
    <w:rsid w:val="000B7245"/>
    <w:rsid w:val="00101559"/>
    <w:rsid w:val="00113A66"/>
    <w:rsid w:val="00121F66"/>
    <w:rsid w:val="00123316"/>
    <w:rsid w:val="001351C0"/>
    <w:rsid w:val="00140C91"/>
    <w:rsid w:val="001863DC"/>
    <w:rsid w:val="001A0367"/>
    <w:rsid w:val="001C6EF8"/>
    <w:rsid w:val="001E2906"/>
    <w:rsid w:val="001F73E7"/>
    <w:rsid w:val="00223657"/>
    <w:rsid w:val="00230EF5"/>
    <w:rsid w:val="00241604"/>
    <w:rsid w:val="00245973"/>
    <w:rsid w:val="00276C8F"/>
    <w:rsid w:val="00295B1C"/>
    <w:rsid w:val="002C1DA1"/>
    <w:rsid w:val="003001E4"/>
    <w:rsid w:val="00304DE9"/>
    <w:rsid w:val="00311CC6"/>
    <w:rsid w:val="003162C4"/>
    <w:rsid w:val="00317724"/>
    <w:rsid w:val="0032654D"/>
    <w:rsid w:val="003278A9"/>
    <w:rsid w:val="0034460B"/>
    <w:rsid w:val="003560EB"/>
    <w:rsid w:val="00364F26"/>
    <w:rsid w:val="0037559D"/>
    <w:rsid w:val="003D6607"/>
    <w:rsid w:val="003F5A62"/>
    <w:rsid w:val="003F712D"/>
    <w:rsid w:val="004326F6"/>
    <w:rsid w:val="004917DB"/>
    <w:rsid w:val="004B6048"/>
    <w:rsid w:val="004C3944"/>
    <w:rsid w:val="004E1B22"/>
    <w:rsid w:val="005119CD"/>
    <w:rsid w:val="005712C0"/>
    <w:rsid w:val="005718DE"/>
    <w:rsid w:val="00581DBA"/>
    <w:rsid w:val="00594F1E"/>
    <w:rsid w:val="005C2D89"/>
    <w:rsid w:val="00687329"/>
    <w:rsid w:val="00687D13"/>
    <w:rsid w:val="006959E0"/>
    <w:rsid w:val="00696D9C"/>
    <w:rsid w:val="00697195"/>
    <w:rsid w:val="006A3CFA"/>
    <w:rsid w:val="006C0FCE"/>
    <w:rsid w:val="006E35DF"/>
    <w:rsid w:val="006F0824"/>
    <w:rsid w:val="006F56CA"/>
    <w:rsid w:val="00713291"/>
    <w:rsid w:val="007156E6"/>
    <w:rsid w:val="0071706C"/>
    <w:rsid w:val="00752515"/>
    <w:rsid w:val="00763113"/>
    <w:rsid w:val="00770708"/>
    <w:rsid w:val="0079700D"/>
    <w:rsid w:val="007F10BF"/>
    <w:rsid w:val="00821A5F"/>
    <w:rsid w:val="008374FF"/>
    <w:rsid w:val="00897194"/>
    <w:rsid w:val="008A3614"/>
    <w:rsid w:val="008B1192"/>
    <w:rsid w:val="008B6445"/>
    <w:rsid w:val="008D6BA1"/>
    <w:rsid w:val="008E6DBE"/>
    <w:rsid w:val="008E7FF2"/>
    <w:rsid w:val="008F6946"/>
    <w:rsid w:val="00943BC2"/>
    <w:rsid w:val="00962FFC"/>
    <w:rsid w:val="00981FB4"/>
    <w:rsid w:val="00982205"/>
    <w:rsid w:val="009F0574"/>
    <w:rsid w:val="009F3E6B"/>
    <w:rsid w:val="00A1034D"/>
    <w:rsid w:val="00AF16A3"/>
    <w:rsid w:val="00B00090"/>
    <w:rsid w:val="00B03402"/>
    <w:rsid w:val="00B1254C"/>
    <w:rsid w:val="00B269C6"/>
    <w:rsid w:val="00B330BB"/>
    <w:rsid w:val="00B52ADD"/>
    <w:rsid w:val="00B6437C"/>
    <w:rsid w:val="00B96E29"/>
    <w:rsid w:val="00BA3DB6"/>
    <w:rsid w:val="00BA6EA0"/>
    <w:rsid w:val="00BC04E7"/>
    <w:rsid w:val="00BC30D7"/>
    <w:rsid w:val="00BD773D"/>
    <w:rsid w:val="00BF35F8"/>
    <w:rsid w:val="00C11111"/>
    <w:rsid w:val="00C25E18"/>
    <w:rsid w:val="00C4066C"/>
    <w:rsid w:val="00C65495"/>
    <w:rsid w:val="00C66376"/>
    <w:rsid w:val="00C7378D"/>
    <w:rsid w:val="00C7609B"/>
    <w:rsid w:val="00C87D3B"/>
    <w:rsid w:val="00CC04C4"/>
    <w:rsid w:val="00CD2D43"/>
    <w:rsid w:val="00CD44B1"/>
    <w:rsid w:val="00D316DA"/>
    <w:rsid w:val="00D41D21"/>
    <w:rsid w:val="00D43E9C"/>
    <w:rsid w:val="00D70B27"/>
    <w:rsid w:val="00D760CC"/>
    <w:rsid w:val="00E03DBD"/>
    <w:rsid w:val="00E21FD5"/>
    <w:rsid w:val="00E336AA"/>
    <w:rsid w:val="00E454B5"/>
    <w:rsid w:val="00E7490A"/>
    <w:rsid w:val="00E77F25"/>
    <w:rsid w:val="00EA4FB0"/>
    <w:rsid w:val="00ED4BA0"/>
    <w:rsid w:val="00ED66A5"/>
    <w:rsid w:val="00EE7ACA"/>
    <w:rsid w:val="00EF5C46"/>
    <w:rsid w:val="00F0229C"/>
    <w:rsid w:val="00F63A86"/>
    <w:rsid w:val="00F658BB"/>
    <w:rsid w:val="00F71991"/>
    <w:rsid w:val="00FD4488"/>
    <w:rsid w:val="00FF213F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a3"/>
    <w:uiPriority w:val="1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locked/>
    <w:rsid w:val="003560E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3560EB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3560EB"/>
    <w:pPr>
      <w:spacing w:before="100" w:beforeAutospacing="1" w:after="100" w:afterAutospacing="1"/>
    </w:pPr>
  </w:style>
  <w:style w:type="character" w:customStyle="1" w:styleId="a4">
    <w:name w:val="Основной текст + Курсив"/>
    <w:rsid w:val="003560EB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a5">
    <w:name w:val="Стиль"/>
    <w:rsid w:val="0035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560EB"/>
    <w:pPr>
      <w:spacing w:line="360" w:lineRule="auto"/>
      <w:ind w:firstLine="851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56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560EB"/>
    <w:rPr>
      <w:vertAlign w:val="superscript"/>
    </w:rPr>
  </w:style>
  <w:style w:type="paragraph" w:customStyle="1" w:styleId="msg-header-from">
    <w:name w:val="msg-header-from"/>
    <w:basedOn w:val="a"/>
    <w:rsid w:val="003560E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356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60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3560EB"/>
  </w:style>
  <w:style w:type="character" w:customStyle="1" w:styleId="ac">
    <w:name w:val="Оглавление_"/>
    <w:link w:val="10"/>
    <w:rsid w:val="003560EB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c"/>
    <w:rsid w:val="003560EB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1pt">
    <w:name w:val="Основной текст + Интервал 1 pt"/>
    <w:rsid w:val="003560EB"/>
    <w:rPr>
      <w:rFonts w:ascii="Arial" w:hAnsi="Arial"/>
      <w:spacing w:val="30"/>
      <w:sz w:val="31"/>
      <w:szCs w:val="31"/>
      <w:lang w:bidi="ar-SA"/>
    </w:rPr>
  </w:style>
  <w:style w:type="paragraph" w:customStyle="1" w:styleId="Style11">
    <w:name w:val="Style11"/>
    <w:basedOn w:val="a"/>
    <w:rsid w:val="003560EB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20">
    <w:name w:val="Style20"/>
    <w:basedOn w:val="a"/>
    <w:uiPriority w:val="99"/>
    <w:rsid w:val="003560EB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23">
    <w:name w:val="Font Style23"/>
    <w:rsid w:val="003560EB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560EB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ahoma" w:hAnsi="Tahoma" w:cs="Tahoma"/>
    </w:rPr>
  </w:style>
  <w:style w:type="character" w:customStyle="1" w:styleId="FontStyle27">
    <w:name w:val="Font Style27"/>
    <w:rsid w:val="003560EB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3560EB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3560E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">
    <w:name w:val="Font Style26"/>
    <w:rsid w:val="003560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3560EB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8">
    <w:name w:val="Font Style28"/>
    <w:rsid w:val="003560EB"/>
    <w:rPr>
      <w:rFonts w:ascii="Constantia" w:hAnsi="Constantia" w:cs="Constantia"/>
      <w:sz w:val="24"/>
      <w:szCs w:val="24"/>
    </w:rPr>
  </w:style>
  <w:style w:type="paragraph" w:styleId="ad">
    <w:name w:val="Body Text Indent"/>
    <w:basedOn w:val="a"/>
    <w:link w:val="ae"/>
    <w:rsid w:val="003560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56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3560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7132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13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13291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E77F2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rmal (Web)"/>
    <w:basedOn w:val="a"/>
    <w:uiPriority w:val="99"/>
    <w:unhideWhenUsed/>
    <w:rsid w:val="003278A9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B5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52AD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4">
    <w:name w:val="No Spacing"/>
    <w:qFormat/>
    <w:rsid w:val="00594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54B5"/>
    <w:pPr>
      <w:ind w:left="720" w:firstLine="700"/>
      <w:jc w:val="both"/>
    </w:pPr>
  </w:style>
  <w:style w:type="character" w:customStyle="1" w:styleId="FontStyle51">
    <w:name w:val="Font Style51"/>
    <w:basedOn w:val="a0"/>
    <w:uiPriority w:val="99"/>
    <w:rsid w:val="00ED4BA0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uiPriority w:val="99"/>
    <w:rsid w:val="00ED4BA0"/>
    <w:pPr>
      <w:widowControl w:val="0"/>
      <w:autoSpaceDE w:val="0"/>
      <w:autoSpaceDN w:val="0"/>
      <w:adjustRightInd w:val="0"/>
      <w:spacing w:line="226" w:lineRule="exact"/>
      <w:ind w:firstLine="288"/>
      <w:jc w:val="both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a"/>
    <w:uiPriority w:val="99"/>
    <w:rsid w:val="00F63A86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48">
    <w:name w:val="Font Style48"/>
    <w:basedOn w:val="a0"/>
    <w:uiPriority w:val="99"/>
    <w:rsid w:val="00F63A8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F63A8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</w:rPr>
  </w:style>
  <w:style w:type="paragraph" w:customStyle="1" w:styleId="Style33">
    <w:name w:val="Style33"/>
    <w:basedOn w:val="a"/>
    <w:uiPriority w:val="99"/>
    <w:rsid w:val="00304DE9"/>
    <w:pPr>
      <w:widowControl w:val="0"/>
      <w:autoSpaceDE w:val="0"/>
      <w:autoSpaceDN w:val="0"/>
      <w:adjustRightInd w:val="0"/>
      <w:spacing w:line="211" w:lineRule="exact"/>
      <w:ind w:firstLine="293"/>
      <w:jc w:val="both"/>
    </w:pPr>
    <w:rPr>
      <w:rFonts w:ascii="Calibri" w:eastAsiaTheme="minorEastAsia" w:hAnsi="Calibri" w:cstheme="minorBidi"/>
    </w:rPr>
  </w:style>
  <w:style w:type="character" w:customStyle="1" w:styleId="FontStyle41">
    <w:name w:val="Font Style41"/>
    <w:basedOn w:val="a0"/>
    <w:uiPriority w:val="99"/>
    <w:rsid w:val="00304DE9"/>
    <w:rPr>
      <w:rFonts w:ascii="Calibri" w:hAnsi="Calibri" w:cs="Calibri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C66376"/>
    <w:rPr>
      <w:rFonts w:ascii="Calibri" w:hAnsi="Calibri" w:cs="Calibri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C66376"/>
    <w:rPr>
      <w:rFonts w:ascii="Palatino Linotype" w:hAnsi="Palatino Linotype" w:cs="Palatino Linotype"/>
      <w:sz w:val="14"/>
      <w:szCs w:val="14"/>
    </w:rPr>
  </w:style>
  <w:style w:type="paragraph" w:customStyle="1" w:styleId="Style4">
    <w:name w:val="Style4"/>
    <w:basedOn w:val="a"/>
    <w:uiPriority w:val="99"/>
    <w:rsid w:val="00BA6EA0"/>
    <w:pPr>
      <w:widowControl w:val="0"/>
      <w:autoSpaceDE w:val="0"/>
      <w:autoSpaceDN w:val="0"/>
      <w:adjustRightInd w:val="0"/>
      <w:spacing w:line="222" w:lineRule="exact"/>
      <w:ind w:firstLine="802"/>
      <w:jc w:val="both"/>
    </w:pPr>
    <w:rPr>
      <w:rFonts w:ascii="Calibri" w:eastAsiaTheme="minorEastAsia" w:hAnsi="Calibri" w:cstheme="minorBidi"/>
    </w:rPr>
  </w:style>
  <w:style w:type="paragraph" w:customStyle="1" w:styleId="Style16">
    <w:name w:val="Style16"/>
    <w:basedOn w:val="a"/>
    <w:uiPriority w:val="99"/>
    <w:rsid w:val="00BA6EA0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17">
    <w:name w:val="Style17"/>
    <w:basedOn w:val="a"/>
    <w:uiPriority w:val="99"/>
    <w:rsid w:val="00BA6EA0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19">
    <w:name w:val="Style19"/>
    <w:basedOn w:val="a"/>
    <w:uiPriority w:val="99"/>
    <w:rsid w:val="00BA6EA0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22">
    <w:name w:val="Style22"/>
    <w:basedOn w:val="a"/>
    <w:uiPriority w:val="99"/>
    <w:rsid w:val="00BA6EA0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43">
    <w:name w:val="Font Style43"/>
    <w:basedOn w:val="a0"/>
    <w:uiPriority w:val="99"/>
    <w:rsid w:val="00BA6EA0"/>
    <w:rPr>
      <w:rFonts w:ascii="Calibri" w:hAnsi="Calibri" w:cs="Calibri"/>
      <w:sz w:val="24"/>
      <w:szCs w:val="24"/>
    </w:rPr>
  </w:style>
  <w:style w:type="character" w:customStyle="1" w:styleId="FontStyle49">
    <w:name w:val="Font Style49"/>
    <w:basedOn w:val="a0"/>
    <w:uiPriority w:val="99"/>
    <w:rsid w:val="00BA6EA0"/>
    <w:rPr>
      <w:rFonts w:ascii="Calibri" w:hAnsi="Calibri" w:cs="Calibri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BA6EA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1351C0"/>
    <w:pPr>
      <w:widowControl w:val="0"/>
      <w:autoSpaceDE w:val="0"/>
      <w:autoSpaceDN w:val="0"/>
      <w:adjustRightInd w:val="0"/>
      <w:spacing w:line="283" w:lineRule="exact"/>
      <w:ind w:hanging="1301"/>
    </w:pPr>
    <w:rPr>
      <w:rFonts w:ascii="Calibri" w:eastAsiaTheme="minorEastAsia" w:hAnsi="Calibri" w:cstheme="minorBidi"/>
    </w:rPr>
  </w:style>
  <w:style w:type="paragraph" w:customStyle="1" w:styleId="Style6">
    <w:name w:val="Style6"/>
    <w:basedOn w:val="a"/>
    <w:uiPriority w:val="99"/>
    <w:rsid w:val="001351C0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eastAsiaTheme="minorEastAsia" w:hAnsi="Calibri" w:cstheme="minorBidi"/>
    </w:rPr>
  </w:style>
  <w:style w:type="character" w:customStyle="1" w:styleId="FontStyle44">
    <w:name w:val="Font Style44"/>
    <w:basedOn w:val="a0"/>
    <w:uiPriority w:val="99"/>
    <w:rsid w:val="008D6BA1"/>
    <w:rPr>
      <w:rFonts w:ascii="Calibri" w:hAnsi="Calibri" w:cs="Calibri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8D6BA1"/>
    <w:pPr>
      <w:widowControl w:val="0"/>
      <w:autoSpaceDE w:val="0"/>
      <w:autoSpaceDN w:val="0"/>
      <w:adjustRightInd w:val="0"/>
      <w:spacing w:line="206" w:lineRule="exact"/>
    </w:pPr>
    <w:rPr>
      <w:rFonts w:ascii="Calibri" w:eastAsiaTheme="minorEastAsia" w:hAnsi="Calibri" w:cstheme="minorBidi"/>
    </w:rPr>
  </w:style>
  <w:style w:type="paragraph" w:customStyle="1" w:styleId="Style9">
    <w:name w:val="Style9"/>
    <w:basedOn w:val="a"/>
    <w:uiPriority w:val="99"/>
    <w:rsid w:val="008D6BA1"/>
    <w:pPr>
      <w:widowControl w:val="0"/>
      <w:autoSpaceDE w:val="0"/>
      <w:autoSpaceDN w:val="0"/>
      <w:adjustRightInd w:val="0"/>
      <w:spacing w:line="204" w:lineRule="exact"/>
    </w:pPr>
    <w:rPr>
      <w:rFonts w:ascii="Calibri" w:eastAsiaTheme="minorEastAsia" w:hAnsi="Calibri" w:cstheme="minorBidi"/>
    </w:rPr>
  </w:style>
  <w:style w:type="character" w:customStyle="1" w:styleId="FontStyle42">
    <w:name w:val="Font Style42"/>
    <w:basedOn w:val="a0"/>
    <w:uiPriority w:val="99"/>
    <w:rsid w:val="008D6BA1"/>
    <w:rPr>
      <w:rFonts w:ascii="Bookman Old Style" w:hAnsi="Bookman Old Style" w:cs="Bookman Old Style"/>
      <w:sz w:val="18"/>
      <w:szCs w:val="18"/>
    </w:rPr>
  </w:style>
  <w:style w:type="paragraph" w:customStyle="1" w:styleId="Default">
    <w:name w:val="Default"/>
    <w:rsid w:val="006E3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rsid w:val="00D43E9C"/>
    <w:pPr>
      <w:spacing w:before="100" w:beforeAutospacing="1" w:after="100" w:afterAutospacing="1"/>
      <w:jc w:val="both"/>
    </w:pPr>
  </w:style>
  <w:style w:type="character" w:styleId="af5">
    <w:name w:val="Emphasis"/>
    <w:uiPriority w:val="20"/>
    <w:qFormat/>
    <w:rsid w:val="00D43E9C"/>
    <w:rPr>
      <w:i/>
      <w:iCs/>
    </w:rPr>
  </w:style>
  <w:style w:type="character" w:customStyle="1" w:styleId="FontStyle46">
    <w:name w:val="Font Style46"/>
    <w:basedOn w:val="a0"/>
    <w:uiPriority w:val="99"/>
    <w:rsid w:val="00B1254C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37">
    <w:name w:val="Style37"/>
    <w:basedOn w:val="a"/>
    <w:uiPriority w:val="99"/>
    <w:rsid w:val="00B1254C"/>
    <w:pPr>
      <w:widowControl w:val="0"/>
      <w:autoSpaceDE w:val="0"/>
      <w:autoSpaceDN w:val="0"/>
      <w:adjustRightInd w:val="0"/>
      <w:spacing w:line="226" w:lineRule="exact"/>
      <w:ind w:firstLine="288"/>
      <w:jc w:val="both"/>
    </w:pPr>
    <w:rPr>
      <w:rFonts w:ascii="Calibri" w:eastAsiaTheme="minorEastAsia" w:hAnsi="Calibri" w:cstheme="minorBidi"/>
    </w:rPr>
  </w:style>
  <w:style w:type="character" w:styleId="af6">
    <w:name w:val="Strong"/>
    <w:basedOn w:val="a0"/>
    <w:uiPriority w:val="22"/>
    <w:qFormat/>
    <w:rsid w:val="005C2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10</cp:revision>
  <cp:lastPrinted>2014-11-13T15:27:00Z</cp:lastPrinted>
  <dcterms:created xsi:type="dcterms:W3CDTF">2017-09-06T11:42:00Z</dcterms:created>
  <dcterms:modified xsi:type="dcterms:W3CDTF">2019-10-15T13:25:00Z</dcterms:modified>
</cp:coreProperties>
</file>