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D7884" w:rsidRPr="006F7162" w:rsidTr="0062698B">
        <w:tc>
          <w:tcPr>
            <w:tcW w:w="4785" w:type="dxa"/>
          </w:tcPr>
          <w:p w:rsidR="00AD7884" w:rsidRPr="006F7162" w:rsidRDefault="00AD7884" w:rsidP="006269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1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ПРИНЯТО</w:t>
            </w:r>
          </w:p>
          <w:p w:rsidR="00AD7884" w:rsidRPr="006F7162" w:rsidRDefault="00AD7884" w:rsidP="006269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1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AD7884" w:rsidRPr="006F7162" w:rsidRDefault="00AD7884" w:rsidP="006269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1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МБОУ «Средняя общеобразовательная</w:t>
            </w:r>
          </w:p>
          <w:p w:rsidR="00AD7884" w:rsidRPr="006F7162" w:rsidRDefault="00AD7884" w:rsidP="0016379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1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школа №1</w:t>
            </w:r>
            <w:r w:rsidR="0016379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4» имени А.М.Мамонова</w:t>
            </w:r>
            <w:r w:rsidRPr="006F71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6379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D7884" w:rsidRPr="006F7162" w:rsidRDefault="00AD7884" w:rsidP="00FB5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6F71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ротокол от «</w:t>
            </w:r>
            <w:r w:rsidR="0016379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Pr="006F71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E936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января </w:t>
            </w:r>
            <w:r w:rsidR="00FB5C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Pr="006F71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</w:t>
            </w:r>
            <w:r w:rsidR="0016379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6" w:type="dxa"/>
          </w:tcPr>
          <w:p w:rsidR="00AD7884" w:rsidRPr="006F7162" w:rsidRDefault="00AD7884" w:rsidP="001637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AD7884" w:rsidRPr="006F7162" w:rsidRDefault="00AD7884" w:rsidP="001637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приказом директора МБОУ «Средняя</w:t>
            </w:r>
          </w:p>
          <w:p w:rsidR="00163797" w:rsidRDefault="00AD7884" w:rsidP="001637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общеобразовательная школа  №1</w:t>
            </w:r>
            <w:r w:rsidR="00163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7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63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7884" w:rsidRPr="006F7162" w:rsidRDefault="00163797" w:rsidP="001637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имени А.М.Мамонова</w:t>
            </w:r>
          </w:p>
          <w:p w:rsidR="00AD7884" w:rsidRPr="006F7162" w:rsidRDefault="00AD7884" w:rsidP="0016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F7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риказ от «</w:t>
            </w:r>
            <w:r w:rsidR="00163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F7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E93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="00FB5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6F71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FB5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AD7884" w:rsidRPr="006F7162" w:rsidRDefault="00AD7884" w:rsidP="00626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1356" w:rsidRDefault="00D81356" w:rsidP="00D9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7A3" w:rsidRPr="00092B9C" w:rsidRDefault="00E50904" w:rsidP="00092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B9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92B9C" w:rsidRPr="00092B9C" w:rsidRDefault="00E50904" w:rsidP="00092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B9C">
        <w:rPr>
          <w:rFonts w:ascii="Times New Roman" w:hAnsi="Times New Roman" w:cs="Times New Roman"/>
          <w:b/>
          <w:sz w:val="28"/>
          <w:szCs w:val="28"/>
        </w:rPr>
        <w:t xml:space="preserve">о поощрении учащихся </w:t>
      </w:r>
    </w:p>
    <w:p w:rsidR="00092B9C" w:rsidRPr="00092B9C" w:rsidRDefault="00E50904" w:rsidP="00092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B9C">
        <w:rPr>
          <w:rFonts w:ascii="Times New Roman" w:hAnsi="Times New Roman" w:cs="Times New Roman"/>
          <w:b/>
          <w:sz w:val="28"/>
          <w:szCs w:val="28"/>
        </w:rPr>
        <w:t>МБОУ</w:t>
      </w:r>
      <w:r w:rsidR="00092B9C" w:rsidRPr="00092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B9C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</w:t>
      </w:r>
      <w:r w:rsidR="00163797">
        <w:rPr>
          <w:rFonts w:ascii="Times New Roman" w:hAnsi="Times New Roman" w:cs="Times New Roman"/>
          <w:b/>
          <w:sz w:val="28"/>
          <w:szCs w:val="28"/>
        </w:rPr>
        <w:t>4»  имени А.М.Мамонова</w:t>
      </w:r>
    </w:p>
    <w:p w:rsidR="00E50904" w:rsidRPr="00D9209B" w:rsidRDefault="00E50904" w:rsidP="00163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09B">
        <w:rPr>
          <w:rFonts w:ascii="Times New Roman" w:hAnsi="Times New Roman" w:cs="Times New Roman"/>
          <w:sz w:val="24"/>
          <w:szCs w:val="24"/>
        </w:rPr>
        <w:tab/>
      </w:r>
    </w:p>
    <w:p w:rsidR="00E50904" w:rsidRPr="00D9209B" w:rsidRDefault="00E50904" w:rsidP="00D9209B">
      <w:pPr>
        <w:pStyle w:val="docosntext"/>
        <w:spacing w:after="0" w:line="240" w:lineRule="auto"/>
        <w:ind w:left="0" w:right="159"/>
        <w:rPr>
          <w:rStyle w:val="Bold"/>
          <w:rFonts w:ascii="Times New Roman" w:hAnsi="Times New Roman" w:cs="Times New Roman"/>
          <w:sz w:val="24"/>
          <w:szCs w:val="24"/>
        </w:rPr>
      </w:pPr>
    </w:p>
    <w:p w:rsidR="001E6117" w:rsidRDefault="00E50904" w:rsidP="001E6117">
      <w:pPr>
        <w:pStyle w:val="docosntext"/>
        <w:numPr>
          <w:ilvl w:val="0"/>
          <w:numId w:val="2"/>
        </w:numPr>
        <w:spacing w:after="0" w:line="240" w:lineRule="auto"/>
        <w:ind w:right="159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D9209B">
        <w:rPr>
          <w:rStyle w:val="Bold"/>
          <w:rFonts w:ascii="Times New Roman" w:hAnsi="Times New Roman" w:cs="Times New Roman"/>
          <w:sz w:val="24"/>
          <w:szCs w:val="24"/>
        </w:rPr>
        <w:t>Общие положения</w:t>
      </w:r>
    </w:p>
    <w:p w:rsidR="001E6117" w:rsidRDefault="001E6117" w:rsidP="001E6117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</w:p>
    <w:p w:rsidR="00E50904" w:rsidRPr="00D9209B" w:rsidRDefault="00E50904" w:rsidP="00DD1AAA">
      <w:pPr>
        <w:pStyle w:val="docosntext"/>
        <w:numPr>
          <w:ilvl w:val="1"/>
          <w:numId w:val="2"/>
        </w:numPr>
        <w:spacing w:after="0" w:line="240" w:lineRule="auto"/>
        <w:ind w:left="0" w:right="159" w:firstLine="0"/>
        <w:rPr>
          <w:rFonts w:ascii="Times New Roman" w:hAnsi="Times New Roman" w:cs="Times New Roman"/>
          <w:sz w:val="24"/>
          <w:szCs w:val="24"/>
        </w:rPr>
      </w:pPr>
      <w:r w:rsidRPr="001E6117">
        <w:rPr>
          <w:rFonts w:ascii="Times New Roman" w:hAnsi="Times New Roman" w:cs="Times New Roman"/>
          <w:sz w:val="24"/>
          <w:szCs w:val="24"/>
        </w:rPr>
        <w:t xml:space="preserve">Положение о поощрении учащихся (далее – Положение) разработано </w:t>
      </w:r>
      <w:r w:rsidRPr="00D9209B">
        <w:rPr>
          <w:rFonts w:ascii="Times New Roman" w:hAnsi="Times New Roman" w:cs="Times New Roman"/>
          <w:sz w:val="24"/>
          <w:szCs w:val="24"/>
        </w:rPr>
        <w:t>в соответствии:</w:t>
      </w:r>
    </w:p>
    <w:p w:rsidR="00E50904" w:rsidRPr="00D9209B" w:rsidRDefault="00E50904" w:rsidP="00DD1AAA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D9209B">
        <w:rPr>
          <w:rFonts w:ascii="Times New Roman" w:hAnsi="Times New Roman" w:cs="Times New Roman"/>
          <w:sz w:val="24"/>
          <w:szCs w:val="24"/>
        </w:rPr>
        <w:t>• с Федеральным законом от 29.12.2012 № 273-ФЗ "Об образовании в Российской Федерации" (далее – Федеральный закон № 273-ФЗ);</w:t>
      </w:r>
    </w:p>
    <w:p w:rsidR="00E50904" w:rsidRPr="00D9209B" w:rsidRDefault="00E50904" w:rsidP="00DD1AAA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D9209B">
        <w:rPr>
          <w:rFonts w:ascii="Times New Roman" w:hAnsi="Times New Roman" w:cs="Times New Roman"/>
          <w:sz w:val="24"/>
          <w:szCs w:val="24"/>
        </w:rPr>
        <w:t>• Уставом МБОУ «Средняя общеобразовательная школа №12 с углубленным изучением отдельных предметов».</w:t>
      </w:r>
    </w:p>
    <w:p w:rsidR="00317077" w:rsidRDefault="00E50904" w:rsidP="00DD1AAA">
      <w:pPr>
        <w:pStyle w:val="docosntext"/>
        <w:numPr>
          <w:ilvl w:val="1"/>
          <w:numId w:val="2"/>
        </w:numPr>
        <w:spacing w:after="0" w:line="240" w:lineRule="auto"/>
        <w:ind w:left="0" w:right="159" w:firstLine="0"/>
        <w:rPr>
          <w:rFonts w:ascii="Times New Roman" w:hAnsi="Times New Roman" w:cs="Times New Roman"/>
          <w:sz w:val="24"/>
          <w:szCs w:val="24"/>
        </w:rPr>
      </w:pPr>
      <w:r w:rsidRPr="00317077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317077" w:rsidRPr="00317077">
        <w:rPr>
          <w:rFonts w:ascii="Times New Roman" w:hAnsi="Times New Roman" w:cs="Times New Roman"/>
          <w:sz w:val="24"/>
          <w:szCs w:val="24"/>
        </w:rPr>
        <w:t>регулирует применение к учащимся школы мер поощрения в зависимости от их отношения к учебе, участия в школьных и внешкольных творческих конкурсах и спортивных состязаниях, других формах общественной жизни школы.</w:t>
      </w:r>
    </w:p>
    <w:p w:rsidR="00317077" w:rsidRPr="00317077" w:rsidRDefault="00317077" w:rsidP="00DD1AAA">
      <w:pPr>
        <w:pStyle w:val="docosntext"/>
        <w:numPr>
          <w:ilvl w:val="1"/>
          <w:numId w:val="2"/>
        </w:numPr>
        <w:spacing w:after="0" w:line="240" w:lineRule="auto"/>
        <w:ind w:left="0" w:right="159" w:firstLine="0"/>
        <w:rPr>
          <w:rFonts w:ascii="Times New Roman" w:hAnsi="Times New Roman" w:cs="Times New Roman"/>
          <w:sz w:val="24"/>
          <w:szCs w:val="24"/>
        </w:rPr>
      </w:pPr>
      <w:r w:rsidRPr="00317077">
        <w:rPr>
          <w:rFonts w:ascii="Times New Roman" w:hAnsi="Times New Roman" w:cs="Times New Roman"/>
          <w:sz w:val="24"/>
          <w:szCs w:val="24"/>
        </w:rPr>
        <w:t>Поощрения применяются с целью активизации учащихся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</w:p>
    <w:p w:rsidR="00317077" w:rsidRPr="00317077" w:rsidRDefault="00317077" w:rsidP="00DD1AAA">
      <w:pPr>
        <w:pStyle w:val="docosntext"/>
        <w:numPr>
          <w:ilvl w:val="1"/>
          <w:numId w:val="2"/>
        </w:numPr>
        <w:spacing w:after="0" w:line="240" w:lineRule="auto"/>
        <w:ind w:left="0" w:right="159" w:firstLine="0"/>
        <w:rPr>
          <w:rFonts w:ascii="Times New Roman" w:hAnsi="Times New Roman" w:cs="Times New Roman"/>
          <w:sz w:val="24"/>
          <w:szCs w:val="24"/>
        </w:rPr>
      </w:pPr>
      <w:r w:rsidRPr="00317077">
        <w:rPr>
          <w:rFonts w:ascii="Times New Roman" w:hAnsi="Times New Roman" w:cs="Times New Roman"/>
          <w:color w:val="333333"/>
          <w:sz w:val="24"/>
          <w:szCs w:val="24"/>
        </w:rPr>
        <w:t>Учащиеся школы поощряются за:</w:t>
      </w:r>
    </w:p>
    <w:p w:rsidR="00317077" w:rsidRPr="00317077" w:rsidRDefault="00317077" w:rsidP="00DD1AAA">
      <w:pPr>
        <w:pStyle w:val="body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317077">
        <w:rPr>
          <w:color w:val="000000"/>
        </w:rPr>
        <w:t>отличную учёбу;</w:t>
      </w:r>
    </w:p>
    <w:p w:rsidR="00317077" w:rsidRPr="00317077" w:rsidRDefault="00317077" w:rsidP="00DD1AAA">
      <w:pPr>
        <w:pStyle w:val="body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317077">
        <w:rPr>
          <w:color w:val="000000"/>
          <w:szCs w:val="28"/>
        </w:rPr>
        <w:t>участие и победу в учебных, творческих конкурсах, олимпиадах и спортивных состязаниях;</w:t>
      </w:r>
    </w:p>
    <w:p w:rsidR="00317077" w:rsidRPr="00317077" w:rsidRDefault="00317077" w:rsidP="00DD1AAA">
      <w:pPr>
        <w:pStyle w:val="body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317077">
        <w:rPr>
          <w:color w:val="000000"/>
          <w:szCs w:val="28"/>
        </w:rPr>
        <w:t xml:space="preserve">за поднятие престижа школы на международных, всероссийских, региональных, муниципальных олимпиадах, конкурсах, турнирах, фестивалях, конференциях; </w:t>
      </w:r>
    </w:p>
    <w:p w:rsidR="00317077" w:rsidRPr="00317077" w:rsidRDefault="00317077" w:rsidP="00DD1AAA">
      <w:pPr>
        <w:pStyle w:val="body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Cs w:val="28"/>
        </w:rPr>
      </w:pPr>
      <w:r w:rsidRPr="00317077">
        <w:rPr>
          <w:color w:val="000000"/>
          <w:szCs w:val="28"/>
        </w:rPr>
        <w:t>за выполнение нормативов Всероссийского физкультурно-спортивного комплекса «готов к труду и обороне» на золотой, серебряный или бронзовый значок;</w:t>
      </w:r>
    </w:p>
    <w:p w:rsidR="00317077" w:rsidRPr="00317077" w:rsidRDefault="00317077" w:rsidP="00DD1AAA">
      <w:pPr>
        <w:pStyle w:val="body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Cs w:val="28"/>
        </w:rPr>
      </w:pPr>
      <w:r w:rsidRPr="00317077">
        <w:rPr>
          <w:color w:val="000000"/>
          <w:szCs w:val="28"/>
        </w:rPr>
        <w:t>общественно-полезную деятельность.</w:t>
      </w:r>
    </w:p>
    <w:p w:rsidR="00D9209B" w:rsidRDefault="00D9209B" w:rsidP="00D9209B">
      <w:pPr>
        <w:pStyle w:val="docosntext"/>
        <w:spacing w:after="0" w:line="240" w:lineRule="auto"/>
        <w:ind w:left="0"/>
        <w:rPr>
          <w:rStyle w:val="Bold"/>
          <w:rFonts w:ascii="Times New Roman" w:hAnsi="Times New Roman" w:cs="Times New Roman"/>
          <w:sz w:val="24"/>
          <w:szCs w:val="24"/>
        </w:rPr>
      </w:pPr>
    </w:p>
    <w:p w:rsidR="00E006C4" w:rsidRDefault="00E50904" w:rsidP="00E006C4">
      <w:pPr>
        <w:pStyle w:val="docosntext"/>
        <w:numPr>
          <w:ilvl w:val="0"/>
          <w:numId w:val="2"/>
        </w:numPr>
        <w:spacing w:after="0"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D9209B">
        <w:rPr>
          <w:rStyle w:val="Bold"/>
          <w:rFonts w:ascii="Times New Roman" w:hAnsi="Times New Roman" w:cs="Times New Roman"/>
          <w:sz w:val="24"/>
          <w:szCs w:val="24"/>
        </w:rPr>
        <w:t xml:space="preserve">Основные виды </w:t>
      </w:r>
      <w:r w:rsidR="0096596A" w:rsidRPr="00D9209B">
        <w:rPr>
          <w:rStyle w:val="Bold"/>
          <w:rFonts w:ascii="Times New Roman" w:hAnsi="Times New Roman" w:cs="Times New Roman"/>
          <w:sz w:val="24"/>
          <w:szCs w:val="24"/>
        </w:rPr>
        <w:t xml:space="preserve"> и условия </w:t>
      </w:r>
      <w:r w:rsidRPr="00D9209B">
        <w:rPr>
          <w:rStyle w:val="Bold"/>
          <w:rFonts w:ascii="Times New Roman" w:hAnsi="Times New Roman" w:cs="Times New Roman"/>
          <w:sz w:val="24"/>
          <w:szCs w:val="24"/>
        </w:rPr>
        <w:t>поощрений учащихся</w:t>
      </w:r>
    </w:p>
    <w:p w:rsidR="00092B9C" w:rsidRDefault="00092B9C" w:rsidP="00E93633">
      <w:pPr>
        <w:pStyle w:val="docosntext"/>
        <w:spacing w:after="0" w:line="240" w:lineRule="auto"/>
        <w:ind w:left="720"/>
        <w:rPr>
          <w:rStyle w:val="Bold"/>
          <w:rFonts w:ascii="Times New Roman" w:hAnsi="Times New Roman" w:cs="Times New Roman"/>
          <w:sz w:val="24"/>
          <w:szCs w:val="24"/>
        </w:rPr>
      </w:pPr>
    </w:p>
    <w:p w:rsidR="00E50904" w:rsidRPr="00E006C4" w:rsidRDefault="00D81356" w:rsidP="00DD1AAA">
      <w:pPr>
        <w:pStyle w:val="docosntext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E936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904" w:rsidRPr="00E006C4">
        <w:rPr>
          <w:rFonts w:ascii="Times New Roman" w:hAnsi="Times New Roman" w:cs="Times New Roman"/>
          <w:sz w:val="24"/>
          <w:szCs w:val="24"/>
        </w:rPr>
        <w:t xml:space="preserve">За качественную учебу и активную общественную позицию каждый </w:t>
      </w:r>
      <w:r w:rsidR="00092B9C">
        <w:rPr>
          <w:rFonts w:ascii="Times New Roman" w:hAnsi="Times New Roman" w:cs="Times New Roman"/>
          <w:sz w:val="24"/>
          <w:szCs w:val="24"/>
        </w:rPr>
        <w:t xml:space="preserve">учащийся </w:t>
      </w:r>
      <w:r w:rsidR="00E93633">
        <w:rPr>
          <w:rFonts w:ascii="Times New Roman" w:hAnsi="Times New Roman" w:cs="Times New Roman"/>
          <w:sz w:val="24"/>
          <w:szCs w:val="24"/>
        </w:rPr>
        <w:t xml:space="preserve">в </w:t>
      </w:r>
      <w:r w:rsidR="00E50904" w:rsidRPr="00E006C4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может быть награжден:</w:t>
      </w:r>
    </w:p>
    <w:p w:rsidR="00E50904" w:rsidRPr="00D9209B" w:rsidRDefault="00E50904" w:rsidP="00DD1AAA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D9209B">
        <w:rPr>
          <w:rFonts w:ascii="Times New Roman" w:hAnsi="Times New Roman" w:cs="Times New Roman"/>
          <w:sz w:val="24"/>
          <w:szCs w:val="24"/>
        </w:rPr>
        <w:t>• похвальным листом "За отличные успехи в учении";</w:t>
      </w:r>
    </w:p>
    <w:p w:rsidR="00E50904" w:rsidRPr="00D9209B" w:rsidRDefault="00E50904" w:rsidP="00DD1AAA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D9209B">
        <w:rPr>
          <w:rFonts w:ascii="Times New Roman" w:hAnsi="Times New Roman" w:cs="Times New Roman"/>
          <w:sz w:val="24"/>
          <w:szCs w:val="24"/>
        </w:rPr>
        <w:t>• похвальной грамотой "За особые успехи в изучении отдельных предметов";</w:t>
      </w:r>
    </w:p>
    <w:p w:rsidR="00E50904" w:rsidRPr="00D9209B" w:rsidRDefault="00E50904" w:rsidP="00DD1AAA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D9209B">
        <w:rPr>
          <w:rFonts w:ascii="Times New Roman" w:hAnsi="Times New Roman" w:cs="Times New Roman"/>
          <w:sz w:val="24"/>
          <w:szCs w:val="24"/>
        </w:rPr>
        <w:t>• грамотой (дипломом, сертификатом участника);</w:t>
      </w:r>
    </w:p>
    <w:p w:rsidR="00E006C4" w:rsidRDefault="00E006C4" w:rsidP="00DD1AAA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благодарственным письмом</w:t>
      </w:r>
      <w:r w:rsidR="00DD1AAA">
        <w:t>;</w:t>
      </w:r>
    </w:p>
    <w:p w:rsidR="00E006C4" w:rsidRPr="00E006C4" w:rsidRDefault="00E006C4" w:rsidP="00DD1AAA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грамотой </w:t>
      </w:r>
      <w:r w:rsidR="00270ABE">
        <w:rPr>
          <w:rFonts w:ascii="Times New Roman" w:hAnsi="Times New Roman" w:cs="Times New Roman"/>
          <w:sz w:val="24"/>
          <w:szCs w:val="24"/>
        </w:rPr>
        <w:t>(</w:t>
      </w:r>
      <w:r w:rsidR="00317077">
        <w:rPr>
          <w:rFonts w:ascii="Times New Roman" w:hAnsi="Times New Roman" w:cs="Times New Roman"/>
          <w:sz w:val="24"/>
          <w:szCs w:val="24"/>
        </w:rPr>
        <w:t>«За спортивные достижения»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0904" w:rsidRPr="00D9209B" w:rsidRDefault="00E50904" w:rsidP="00DD1AAA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D9209B">
        <w:rPr>
          <w:rFonts w:ascii="Times New Roman" w:hAnsi="Times New Roman" w:cs="Times New Roman"/>
          <w:sz w:val="24"/>
          <w:szCs w:val="24"/>
        </w:rPr>
        <w:t xml:space="preserve">• </w:t>
      </w:r>
      <w:r w:rsidR="0096596A" w:rsidRPr="00D9209B">
        <w:rPr>
          <w:rFonts w:ascii="Times New Roman" w:hAnsi="Times New Roman" w:cs="Times New Roman"/>
          <w:sz w:val="24"/>
          <w:szCs w:val="24"/>
        </w:rPr>
        <w:t>размещением</w:t>
      </w:r>
      <w:r w:rsidRPr="00D9209B">
        <w:rPr>
          <w:rFonts w:ascii="Times New Roman" w:hAnsi="Times New Roman" w:cs="Times New Roman"/>
          <w:sz w:val="24"/>
          <w:szCs w:val="24"/>
        </w:rPr>
        <w:t xml:space="preserve"> фотографии на </w:t>
      </w:r>
      <w:r w:rsidR="00E006C4">
        <w:rPr>
          <w:rFonts w:ascii="Times New Roman" w:hAnsi="Times New Roman" w:cs="Times New Roman"/>
          <w:sz w:val="24"/>
          <w:szCs w:val="24"/>
        </w:rPr>
        <w:t xml:space="preserve"> </w:t>
      </w:r>
      <w:r w:rsidRPr="00D9209B">
        <w:rPr>
          <w:rFonts w:ascii="Times New Roman" w:hAnsi="Times New Roman" w:cs="Times New Roman"/>
          <w:sz w:val="24"/>
          <w:szCs w:val="24"/>
        </w:rPr>
        <w:t>доску почета ОУ;</w:t>
      </w:r>
    </w:p>
    <w:p w:rsidR="00D81356" w:rsidRPr="00D81356" w:rsidRDefault="00E006C4" w:rsidP="00DD1AAA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памятным призом.</w:t>
      </w:r>
    </w:p>
    <w:p w:rsidR="00D81356" w:rsidRDefault="00D81356" w:rsidP="00DD1AAA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</w:p>
    <w:p w:rsidR="00047E71" w:rsidRPr="00D9209B" w:rsidRDefault="00D81356" w:rsidP="00DD1AAA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D813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E50904" w:rsidRPr="00D9209B">
        <w:rPr>
          <w:rFonts w:ascii="Times New Roman" w:hAnsi="Times New Roman" w:cs="Times New Roman"/>
          <w:sz w:val="24"/>
          <w:szCs w:val="24"/>
        </w:rPr>
        <w:t>Основаниями для поощрения являются</w:t>
      </w:r>
      <w:r w:rsidR="00047E71" w:rsidRPr="00D9209B">
        <w:rPr>
          <w:rFonts w:ascii="Times New Roman" w:hAnsi="Times New Roman" w:cs="Times New Roman"/>
          <w:sz w:val="24"/>
          <w:szCs w:val="24"/>
        </w:rPr>
        <w:t>:</w:t>
      </w:r>
      <w:r w:rsidR="0096596A" w:rsidRPr="00D9209B">
        <w:rPr>
          <w:rFonts w:ascii="Times New Roman" w:hAnsi="Times New Roman" w:cs="Times New Roman"/>
          <w:sz w:val="24"/>
          <w:szCs w:val="24"/>
        </w:rPr>
        <w:t xml:space="preserve"> </w:t>
      </w:r>
      <w:r w:rsidR="00E50904" w:rsidRPr="00D92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09B" w:rsidRDefault="00047E71" w:rsidP="00317077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D9209B">
        <w:rPr>
          <w:rFonts w:ascii="Times New Roman" w:hAnsi="Times New Roman" w:cs="Times New Roman"/>
          <w:sz w:val="24"/>
          <w:szCs w:val="24"/>
        </w:rPr>
        <w:lastRenderedPageBreak/>
        <w:t xml:space="preserve">2.2.1. </w:t>
      </w:r>
      <w:r w:rsidR="00E50904" w:rsidRPr="00D9209B">
        <w:rPr>
          <w:rFonts w:ascii="Times New Roman" w:hAnsi="Times New Roman" w:cs="Times New Roman"/>
          <w:sz w:val="24"/>
          <w:szCs w:val="24"/>
        </w:rPr>
        <w:t>успехи в учебной, физкультурной, спортивной, общественной, научной, научно-технической, творческой, экспериментально</w:t>
      </w:r>
      <w:r w:rsidR="0096596A" w:rsidRPr="00D9209B">
        <w:rPr>
          <w:rFonts w:ascii="Times New Roman" w:hAnsi="Times New Roman" w:cs="Times New Roman"/>
          <w:sz w:val="24"/>
          <w:szCs w:val="24"/>
        </w:rPr>
        <w:t>й и инновационной деятельности школьного,</w:t>
      </w:r>
      <w:r w:rsidR="00AF0EED" w:rsidRPr="00D9209B">
        <w:rPr>
          <w:rFonts w:ascii="Times New Roman" w:hAnsi="Times New Roman" w:cs="Times New Roman"/>
          <w:sz w:val="24"/>
          <w:szCs w:val="24"/>
        </w:rPr>
        <w:t xml:space="preserve"> муниципального, регионального,</w:t>
      </w:r>
      <w:r w:rsidR="0096596A" w:rsidRPr="00D9209B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AF0EED" w:rsidRPr="00D9209B">
        <w:rPr>
          <w:rFonts w:ascii="Times New Roman" w:hAnsi="Times New Roman" w:cs="Times New Roman"/>
          <w:sz w:val="24"/>
          <w:szCs w:val="24"/>
        </w:rPr>
        <w:t xml:space="preserve"> и международного</w:t>
      </w:r>
      <w:r w:rsidR="0096596A" w:rsidRPr="00D9209B">
        <w:rPr>
          <w:rFonts w:ascii="Times New Roman" w:hAnsi="Times New Roman" w:cs="Times New Roman"/>
          <w:sz w:val="24"/>
          <w:szCs w:val="24"/>
        </w:rPr>
        <w:t xml:space="preserve"> уровней.</w:t>
      </w:r>
    </w:p>
    <w:p w:rsidR="00DD1AAA" w:rsidRDefault="00DD1AAA" w:rsidP="00317077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</w:p>
    <w:p w:rsidR="00047E71" w:rsidRPr="00D9209B" w:rsidRDefault="00047E71" w:rsidP="00317077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D9209B">
        <w:rPr>
          <w:rFonts w:ascii="Times New Roman" w:hAnsi="Times New Roman" w:cs="Times New Roman"/>
          <w:sz w:val="24"/>
          <w:szCs w:val="24"/>
        </w:rPr>
        <w:t xml:space="preserve">2.2.2. заявления, обращения и ходатайства о поощрении со стороны граждан, общественных организаций, органов государственной власти и местного самоуправления, коллегиальных органов управления ОУ; представления к поощрению Советов учащихся, Советов родителей. </w:t>
      </w:r>
    </w:p>
    <w:p w:rsidR="00DD1AAA" w:rsidRDefault="00DD1AAA" w:rsidP="003170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596A" w:rsidRPr="00D9209B" w:rsidRDefault="00D9209B" w:rsidP="003170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="0096596A" w:rsidRPr="00D9209B">
        <w:rPr>
          <w:rFonts w:ascii="Times New Roman" w:hAnsi="Times New Roman" w:cs="Times New Roman"/>
          <w:color w:val="000000"/>
          <w:sz w:val="24"/>
          <w:szCs w:val="24"/>
        </w:rPr>
        <w:t xml:space="preserve">Поощрения применяются директором школы по представлению  педагогического совета, </w:t>
      </w:r>
      <w:r>
        <w:rPr>
          <w:rFonts w:ascii="Times New Roman" w:hAnsi="Times New Roman" w:cs="Times New Roman"/>
          <w:color w:val="000000"/>
          <w:sz w:val="24"/>
          <w:szCs w:val="24"/>
        </w:rPr>
        <w:t>заместителя директора</w:t>
      </w:r>
      <w:r w:rsidR="0096596A" w:rsidRPr="00D9209B">
        <w:rPr>
          <w:rFonts w:ascii="Times New Roman" w:hAnsi="Times New Roman" w:cs="Times New Roman"/>
          <w:color w:val="000000"/>
          <w:sz w:val="24"/>
          <w:szCs w:val="24"/>
        </w:rPr>
        <w:t>, классного руководителя, а также в соответствии с положениями о проводимых конкурсах и соревнованиях, объявляются приказом по школе.</w:t>
      </w:r>
    </w:p>
    <w:p w:rsidR="00DD1AAA" w:rsidRDefault="00DD1AAA" w:rsidP="0031707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C60" w:rsidRPr="00D9209B" w:rsidRDefault="00AF0EED" w:rsidP="0031707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09B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="00181496" w:rsidRPr="00D9209B">
        <w:rPr>
          <w:rFonts w:ascii="Times New Roman" w:hAnsi="Times New Roman" w:cs="Times New Roman"/>
          <w:sz w:val="24"/>
          <w:szCs w:val="24"/>
        </w:rPr>
        <w:t>Похвальным листом</w:t>
      </w:r>
      <w:r w:rsidR="00047E71" w:rsidRPr="00D9209B">
        <w:rPr>
          <w:rFonts w:ascii="Times New Roman" w:hAnsi="Times New Roman" w:cs="Times New Roman"/>
          <w:sz w:val="24"/>
          <w:szCs w:val="24"/>
        </w:rPr>
        <w:t xml:space="preserve"> за "Отличные успехи в учении" </w:t>
      </w:r>
      <w:r w:rsidR="00203C60" w:rsidRPr="00D9209B">
        <w:rPr>
          <w:rFonts w:ascii="Times New Roman" w:hAnsi="Times New Roman" w:cs="Times New Roman"/>
          <w:sz w:val="24"/>
          <w:szCs w:val="24"/>
        </w:rPr>
        <w:t xml:space="preserve"> (Приложение 1) </w:t>
      </w:r>
      <w:r w:rsidR="00047E71" w:rsidRPr="00D9209B">
        <w:rPr>
          <w:rFonts w:ascii="Times New Roman" w:hAnsi="Times New Roman" w:cs="Times New Roman"/>
          <w:sz w:val="24"/>
          <w:szCs w:val="24"/>
        </w:rPr>
        <w:t>награждаются учащиеся</w:t>
      </w:r>
      <w:r w:rsidR="00203C60" w:rsidRPr="00D9209B">
        <w:rPr>
          <w:rFonts w:ascii="Times New Roman" w:hAnsi="Times New Roman" w:cs="Times New Roman"/>
          <w:sz w:val="24"/>
          <w:szCs w:val="24"/>
        </w:rPr>
        <w:t xml:space="preserve"> переводных классов, </w:t>
      </w:r>
      <w:r w:rsidR="00203C60" w:rsidRPr="00D92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 по всем предметам учебного плана, изучавшимся в соответствующем классе, четвертные, полугодовые  и годовые отметки «5».</w:t>
      </w:r>
    </w:p>
    <w:p w:rsidR="00DD1AAA" w:rsidRDefault="00DD1AAA" w:rsidP="0031707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0EED" w:rsidRPr="00D9209B" w:rsidRDefault="00AF0EED" w:rsidP="0031707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09B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203C60" w:rsidRPr="00D9209B">
        <w:rPr>
          <w:rFonts w:ascii="Times New Roman" w:hAnsi="Times New Roman" w:cs="Times New Roman"/>
          <w:color w:val="000000"/>
          <w:sz w:val="24"/>
          <w:szCs w:val="24"/>
        </w:rPr>
        <w:t>При награждении похвальным листом «За отличные успехи в учении»</w:t>
      </w:r>
      <w:r w:rsidR="00181496" w:rsidRPr="00D9209B">
        <w:rPr>
          <w:rFonts w:ascii="Times New Roman" w:hAnsi="Times New Roman" w:cs="Times New Roman"/>
          <w:color w:val="000000"/>
          <w:sz w:val="24"/>
          <w:szCs w:val="24"/>
        </w:rPr>
        <w:t xml:space="preserve"> не учитываются </w:t>
      </w:r>
      <w:r w:rsidR="00203C60" w:rsidRPr="00D9209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аттестационных испытаний учащихся </w:t>
      </w:r>
      <w:r w:rsidR="00347844" w:rsidRPr="00D9209B">
        <w:rPr>
          <w:rFonts w:ascii="Times New Roman" w:hAnsi="Times New Roman" w:cs="Times New Roman"/>
          <w:color w:val="000000"/>
          <w:sz w:val="24"/>
          <w:szCs w:val="24"/>
        </w:rPr>
        <w:t>во время проведения</w:t>
      </w:r>
      <w:r w:rsidR="00203C60" w:rsidRPr="00D9209B">
        <w:rPr>
          <w:rFonts w:ascii="Times New Roman" w:hAnsi="Times New Roman" w:cs="Times New Roman"/>
          <w:color w:val="000000"/>
          <w:sz w:val="24"/>
          <w:szCs w:val="24"/>
        </w:rPr>
        <w:t xml:space="preserve"> годовой промежуточной аттестации.</w:t>
      </w:r>
    </w:p>
    <w:p w:rsidR="00DD1AAA" w:rsidRDefault="00DD1AAA" w:rsidP="0031707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BAE" w:rsidRPr="00FE3D16" w:rsidRDefault="00AF0EED" w:rsidP="0031707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D16">
        <w:rPr>
          <w:rFonts w:ascii="Times New Roman" w:hAnsi="Times New Roman" w:cs="Times New Roman"/>
          <w:sz w:val="24"/>
          <w:szCs w:val="24"/>
        </w:rPr>
        <w:t>2.6.  Похвальной грамотой «За особые успехи в изучении отдельных предметов» (Приложение 2)</w:t>
      </w:r>
      <w:r w:rsidR="00092B9C" w:rsidRPr="00FE3D16">
        <w:rPr>
          <w:rFonts w:ascii="Times New Roman" w:hAnsi="Times New Roman" w:cs="Times New Roman"/>
          <w:sz w:val="24"/>
          <w:szCs w:val="24"/>
        </w:rPr>
        <w:t xml:space="preserve"> награждаются:</w:t>
      </w:r>
      <w:r w:rsidR="00347844" w:rsidRPr="00FE3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AAA" w:rsidRDefault="00DD1AAA" w:rsidP="0031707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BAE" w:rsidRPr="00FE3D16" w:rsidRDefault="00092B9C" w:rsidP="0031707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D16">
        <w:rPr>
          <w:rFonts w:ascii="Times New Roman" w:hAnsi="Times New Roman" w:cs="Times New Roman"/>
          <w:sz w:val="24"/>
          <w:szCs w:val="24"/>
        </w:rPr>
        <w:t>2.6.1.</w:t>
      </w:r>
      <w:r w:rsidR="00347844" w:rsidRPr="00FE3D16">
        <w:rPr>
          <w:rFonts w:ascii="Times New Roman" w:hAnsi="Times New Roman" w:cs="Times New Roman"/>
          <w:sz w:val="24"/>
          <w:szCs w:val="24"/>
        </w:rPr>
        <w:t xml:space="preserve"> </w:t>
      </w:r>
      <w:r w:rsidR="00347844" w:rsidRPr="00FE3D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 государственную (итог</w:t>
      </w:r>
      <w:r w:rsidR="002B7BAE" w:rsidRPr="00FE3D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овую) аттестацию выпускники IX  классов</w:t>
      </w:r>
      <w:r w:rsidR="00347844" w:rsidRPr="00FE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достигшие особых успехов в изучении одного или нескольких предметов, имеющие по ним </w:t>
      </w:r>
      <w:r w:rsidR="002B7BAE" w:rsidRPr="00FE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четвертные (полугодовые), </w:t>
      </w:r>
      <w:r w:rsidR="00347844" w:rsidRPr="00FE3D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годовые и итоговые отметки «5» за время обучения  на уровне основного общего образования и получившие по ним отметку «5» на государственной (итоговой) аттестации</w:t>
      </w:r>
      <w:r w:rsidR="002B7BAE" w:rsidRPr="00FE3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BAE" w:rsidRPr="00FE3D16">
        <w:rPr>
          <w:rFonts w:ascii="Times New Roman" w:hAnsi="Times New Roman" w:cs="Times New Roman"/>
          <w:sz w:val="24"/>
          <w:szCs w:val="24"/>
        </w:rPr>
        <w:t>при положительных отметках по остальным предметам;</w:t>
      </w:r>
    </w:p>
    <w:p w:rsidR="00DD1AAA" w:rsidRDefault="00DD1AAA" w:rsidP="0031707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BAE" w:rsidRPr="00FE3D16" w:rsidRDefault="002B7BAE" w:rsidP="0031707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D16">
        <w:rPr>
          <w:rFonts w:ascii="Times New Roman" w:hAnsi="Times New Roman" w:cs="Times New Roman"/>
          <w:sz w:val="24"/>
          <w:szCs w:val="24"/>
        </w:rPr>
        <w:t>2.6.2.  прошедшие государственную (итоговую) аттестацию выпускники XI классов, достигшие особых успехов в изучении одного или нескольких предметов, имеющие по ним полугодовые, годовые и итоговые отметки «5» за время обучения на уровне среднего общего образования</w:t>
      </w:r>
      <w:r w:rsidRPr="00FE3D16">
        <w:t xml:space="preserve"> </w:t>
      </w:r>
      <w:r w:rsidRPr="00FE3D16">
        <w:rPr>
          <w:rFonts w:ascii="Times New Roman" w:hAnsi="Times New Roman" w:cs="Times New Roman"/>
          <w:sz w:val="24"/>
          <w:szCs w:val="24"/>
        </w:rPr>
        <w:t xml:space="preserve">и </w:t>
      </w:r>
      <w:r w:rsidR="00D81356" w:rsidRPr="00FE3D16">
        <w:rPr>
          <w:rFonts w:ascii="Times New Roman" w:hAnsi="Times New Roman" w:cs="Times New Roman"/>
          <w:sz w:val="24"/>
          <w:szCs w:val="24"/>
        </w:rPr>
        <w:t>прошедшие минимальный порог баллов при сдаче единого государственного экзамена.</w:t>
      </w:r>
    </w:p>
    <w:p w:rsidR="00DD1AAA" w:rsidRDefault="00DD1AAA" w:rsidP="0031707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844" w:rsidRPr="00D9209B" w:rsidRDefault="00347844" w:rsidP="0031707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09B">
        <w:rPr>
          <w:rFonts w:ascii="Times New Roman" w:hAnsi="Times New Roman" w:cs="Times New Roman"/>
          <w:color w:val="000000"/>
          <w:sz w:val="24"/>
          <w:szCs w:val="24"/>
        </w:rPr>
        <w:t xml:space="preserve">2.7. </w:t>
      </w:r>
      <w:r w:rsidR="00181496" w:rsidRPr="00D9209B">
        <w:rPr>
          <w:rFonts w:ascii="Times New Roman" w:hAnsi="Times New Roman" w:cs="Times New Roman"/>
          <w:bCs/>
          <w:sz w:val="24"/>
          <w:szCs w:val="24"/>
        </w:rPr>
        <w:t>Принятие р</w:t>
      </w:r>
      <w:r w:rsidR="00D81356">
        <w:rPr>
          <w:rFonts w:ascii="Times New Roman" w:hAnsi="Times New Roman" w:cs="Times New Roman"/>
          <w:bCs/>
          <w:sz w:val="24"/>
          <w:szCs w:val="24"/>
        </w:rPr>
        <w:t xml:space="preserve">ешения о награждении учащихся </w:t>
      </w:r>
      <w:r w:rsidR="00181496" w:rsidRPr="00D9209B">
        <w:rPr>
          <w:rFonts w:ascii="Times New Roman" w:hAnsi="Times New Roman" w:cs="Times New Roman"/>
          <w:bCs/>
          <w:sz w:val="24"/>
          <w:szCs w:val="24"/>
        </w:rPr>
        <w:t xml:space="preserve"> переводных классов похвальным листом «За отличные успехи в учении»</w:t>
      </w:r>
      <w:r w:rsidRPr="00D9209B">
        <w:rPr>
          <w:rFonts w:ascii="Times New Roman" w:hAnsi="Times New Roman" w:cs="Times New Roman"/>
          <w:bCs/>
          <w:sz w:val="24"/>
          <w:szCs w:val="24"/>
        </w:rPr>
        <w:t>, выпускников 9, 11 классов похвальной грамотой «За особые успехи в изучении отдельных предметов»</w:t>
      </w:r>
      <w:r w:rsidR="00181496" w:rsidRPr="00D9209B">
        <w:rPr>
          <w:rFonts w:ascii="Times New Roman" w:hAnsi="Times New Roman" w:cs="Times New Roman"/>
          <w:bCs/>
          <w:sz w:val="24"/>
          <w:szCs w:val="24"/>
        </w:rPr>
        <w:t xml:space="preserve"> относится к компет</w:t>
      </w:r>
      <w:r w:rsidRPr="00D9209B">
        <w:rPr>
          <w:rFonts w:ascii="Times New Roman" w:hAnsi="Times New Roman" w:cs="Times New Roman"/>
          <w:bCs/>
          <w:sz w:val="24"/>
          <w:szCs w:val="24"/>
        </w:rPr>
        <w:t>енции педагогического совета ОУ</w:t>
      </w:r>
      <w:r w:rsidR="007D0D8D" w:rsidRPr="00D920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0D8D" w:rsidRPr="00D9209B">
        <w:rPr>
          <w:rFonts w:ascii="Times New Roman" w:hAnsi="Times New Roman" w:cs="Times New Roman"/>
          <w:sz w:val="24"/>
          <w:szCs w:val="24"/>
        </w:rPr>
        <w:t xml:space="preserve"> оформляется соответствующим распорядительным актом руководителя ОУ.</w:t>
      </w:r>
    </w:p>
    <w:p w:rsidR="00DD1AAA" w:rsidRDefault="00DD1AAA" w:rsidP="00DD1AA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844" w:rsidRPr="00D9209B" w:rsidRDefault="00347844" w:rsidP="00DD1AA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09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9209B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D9209B">
        <w:rPr>
          <w:rFonts w:ascii="Times New Roman" w:hAnsi="Times New Roman" w:cs="Times New Roman"/>
          <w:sz w:val="24"/>
          <w:szCs w:val="24"/>
        </w:rPr>
        <w:t>Грамотой (</w:t>
      </w:r>
      <w:r w:rsidR="00270ABE">
        <w:rPr>
          <w:rFonts w:ascii="Times New Roman" w:hAnsi="Times New Roman" w:cs="Times New Roman"/>
          <w:sz w:val="24"/>
          <w:szCs w:val="24"/>
        </w:rPr>
        <w:t>дипломом</w:t>
      </w:r>
      <w:r w:rsidRPr="00D9209B">
        <w:rPr>
          <w:rFonts w:ascii="Times New Roman" w:hAnsi="Times New Roman" w:cs="Times New Roman"/>
          <w:sz w:val="24"/>
          <w:szCs w:val="24"/>
        </w:rPr>
        <w:t>) учащиеся награждаются за:</w:t>
      </w:r>
    </w:p>
    <w:p w:rsidR="00347844" w:rsidRPr="00D9209B" w:rsidRDefault="00347844" w:rsidP="00D9209B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D9209B">
        <w:rPr>
          <w:rFonts w:ascii="Times New Roman" w:hAnsi="Times New Roman" w:cs="Times New Roman"/>
          <w:sz w:val="24"/>
          <w:szCs w:val="24"/>
        </w:rPr>
        <w:t>• побе</w:t>
      </w:r>
      <w:r w:rsidR="00371BCB" w:rsidRPr="00D9209B">
        <w:rPr>
          <w:rFonts w:ascii="Times New Roman" w:hAnsi="Times New Roman" w:cs="Times New Roman"/>
          <w:sz w:val="24"/>
          <w:szCs w:val="24"/>
        </w:rPr>
        <w:t xml:space="preserve">ду, достижение призового места </w:t>
      </w:r>
      <w:r w:rsidRPr="00D9209B">
        <w:rPr>
          <w:rFonts w:ascii="Times New Roman" w:hAnsi="Times New Roman" w:cs="Times New Roman"/>
          <w:sz w:val="24"/>
          <w:szCs w:val="24"/>
        </w:rPr>
        <w:t xml:space="preserve">в мероприятиях, проводимых в ОУ, школьных предметных олимпиадах, </w:t>
      </w:r>
      <w:r w:rsidR="00371BCB" w:rsidRPr="00D9209B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Pr="00D9209B">
        <w:rPr>
          <w:rFonts w:ascii="Times New Roman" w:hAnsi="Times New Roman" w:cs="Times New Roman"/>
          <w:sz w:val="24"/>
          <w:szCs w:val="24"/>
        </w:rPr>
        <w:t>конкурсах, физкультурных и спортивных состязаниях;</w:t>
      </w:r>
    </w:p>
    <w:p w:rsidR="00371BCB" w:rsidRPr="00D9209B" w:rsidRDefault="00347844" w:rsidP="00D9209B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D9209B">
        <w:rPr>
          <w:rFonts w:ascii="Times New Roman" w:hAnsi="Times New Roman" w:cs="Times New Roman"/>
          <w:sz w:val="24"/>
          <w:szCs w:val="24"/>
        </w:rPr>
        <w:t xml:space="preserve">• </w:t>
      </w:r>
      <w:r w:rsidR="00371BCB" w:rsidRPr="00D9209B">
        <w:rPr>
          <w:rFonts w:ascii="Times New Roman" w:hAnsi="Times New Roman" w:cs="Times New Roman"/>
          <w:sz w:val="24"/>
          <w:szCs w:val="24"/>
        </w:rPr>
        <w:t>успехи в научной, научно-технической, экспериментальной, инновационной и  общественной    деятельности.</w:t>
      </w:r>
      <w:r w:rsidR="00371BCB" w:rsidRPr="00D920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1AAA" w:rsidRDefault="00D9209B" w:rsidP="00D9209B">
      <w:pPr>
        <w:pStyle w:val="docosntext"/>
        <w:spacing w:after="0" w:line="240" w:lineRule="auto"/>
        <w:ind w:left="-993" w:right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135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47844" w:rsidRPr="00D9209B" w:rsidRDefault="00347844" w:rsidP="00DD1AAA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D9209B">
        <w:rPr>
          <w:rFonts w:ascii="Times New Roman" w:hAnsi="Times New Roman" w:cs="Times New Roman"/>
          <w:sz w:val="24"/>
          <w:szCs w:val="24"/>
        </w:rPr>
        <w:t>2.9. Благодарственным письмом админис</w:t>
      </w:r>
      <w:r w:rsidR="00270ABE">
        <w:rPr>
          <w:rFonts w:ascii="Times New Roman" w:hAnsi="Times New Roman" w:cs="Times New Roman"/>
          <w:sz w:val="24"/>
          <w:szCs w:val="24"/>
        </w:rPr>
        <w:t>трации ОУ награждаются учащиеся,</w:t>
      </w:r>
    </w:p>
    <w:p w:rsidR="00347844" w:rsidRPr="00D9209B" w:rsidRDefault="00347844" w:rsidP="00D9209B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 w:rsidRPr="00D9209B">
        <w:rPr>
          <w:rFonts w:ascii="Times New Roman" w:hAnsi="Times New Roman" w:cs="Times New Roman"/>
          <w:sz w:val="24"/>
          <w:szCs w:val="24"/>
        </w:rPr>
        <w:t>• принявшие активное участие в организации массовых мероприятий, проводимых ОУ;</w:t>
      </w:r>
    </w:p>
    <w:p w:rsidR="00D81356" w:rsidRDefault="00092B9C" w:rsidP="00D9209B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347844" w:rsidRPr="00D9209B">
        <w:rPr>
          <w:rFonts w:ascii="Times New Roman" w:hAnsi="Times New Roman" w:cs="Times New Roman"/>
          <w:sz w:val="24"/>
          <w:szCs w:val="24"/>
        </w:rPr>
        <w:t>демонстрирующие высокие результаты в общественной деятельности (волонтерская работа, помощь классным руководителям, участие в самоуправлении ОУ, подготовке и реализации социальных проектов, практики и т. п.).</w:t>
      </w:r>
    </w:p>
    <w:p w:rsidR="00DD1AAA" w:rsidRDefault="00DD1AAA" w:rsidP="00D9209B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2.10. Грамотой «За спортивные достижения» награждаются учащиеся </w:t>
      </w:r>
      <w:r w:rsidRPr="00DD1AAA">
        <w:rPr>
          <w:rFonts w:ascii="Times New Roman" w:hAnsi="Times New Roman" w:cs="Times New Roman"/>
          <w:sz w:val="24"/>
          <w:szCs w:val="24"/>
        </w:rPr>
        <w:t>за выполнение нормативов Всероссийского физкультурно-спортивного комплекса «готов к труду и обороне» на золотой, серебряный или бронзовый значок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AAA" w:rsidRDefault="00DD1AAA" w:rsidP="00D9209B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</w:p>
    <w:p w:rsidR="00D9209B" w:rsidRDefault="00D9209B" w:rsidP="00D9209B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DD1A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7844" w:rsidRPr="00D9209B">
        <w:rPr>
          <w:rFonts w:ascii="Times New Roman" w:hAnsi="Times New Roman" w:cs="Times New Roman"/>
          <w:sz w:val="24"/>
          <w:szCs w:val="24"/>
        </w:rPr>
        <w:t xml:space="preserve"> </w:t>
      </w:r>
      <w:r w:rsidR="00371BCB" w:rsidRPr="00D9209B">
        <w:rPr>
          <w:rFonts w:ascii="Times New Roman" w:hAnsi="Times New Roman" w:cs="Times New Roman"/>
          <w:sz w:val="24"/>
          <w:szCs w:val="24"/>
        </w:rPr>
        <w:t>Размещением фотографии на доску почета ОУ</w:t>
      </w:r>
      <w:r w:rsidR="00347844" w:rsidRPr="00D9209B">
        <w:rPr>
          <w:rFonts w:ascii="Times New Roman" w:hAnsi="Times New Roman" w:cs="Times New Roman"/>
          <w:sz w:val="24"/>
          <w:szCs w:val="24"/>
        </w:rPr>
        <w:t xml:space="preserve"> могут быть награждены все перечисленные выше категории учащихся.</w:t>
      </w:r>
    </w:p>
    <w:p w:rsidR="00DD1AAA" w:rsidRDefault="00DD1AAA" w:rsidP="00D9209B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</w:p>
    <w:p w:rsidR="00371BCB" w:rsidRPr="00D9209B" w:rsidRDefault="00D9209B" w:rsidP="00D9209B">
      <w:pPr>
        <w:pStyle w:val="docosntext"/>
        <w:spacing w:after="0" w:line="240" w:lineRule="auto"/>
        <w:ind w:left="0" w:right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DD1A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1BCB" w:rsidRPr="00D9209B">
        <w:rPr>
          <w:rFonts w:ascii="Times New Roman" w:hAnsi="Times New Roman" w:cs="Times New Roman"/>
          <w:sz w:val="24"/>
          <w:szCs w:val="24"/>
        </w:rPr>
        <w:t>Памятным призом награждаются отдельные учащиеся за высокие результаты в учебной деятельности, выдающиеся результаты в освоении образовательных программ, активное учас</w:t>
      </w:r>
      <w:r w:rsidR="007D0D8D" w:rsidRPr="00D9209B">
        <w:rPr>
          <w:rFonts w:ascii="Times New Roman" w:hAnsi="Times New Roman" w:cs="Times New Roman"/>
          <w:sz w:val="24"/>
          <w:szCs w:val="24"/>
        </w:rPr>
        <w:t>тие в общественной деятельности.</w:t>
      </w:r>
    </w:p>
    <w:p w:rsidR="00D9209B" w:rsidRDefault="00D9209B" w:rsidP="00D9209B">
      <w:pPr>
        <w:shd w:val="clear" w:color="auto" w:fill="FFFFFF"/>
        <w:tabs>
          <w:tab w:val="left" w:pos="426"/>
        </w:tabs>
        <w:spacing w:after="0" w:line="240" w:lineRule="auto"/>
        <w:ind w:left="-567"/>
        <w:jc w:val="both"/>
        <w:rPr>
          <w:rStyle w:val="Bold"/>
          <w:rFonts w:ascii="Times New Roman" w:hAnsi="Times New Roman" w:cs="Times New Roman"/>
          <w:sz w:val="24"/>
          <w:szCs w:val="24"/>
        </w:rPr>
      </w:pPr>
    </w:p>
    <w:p w:rsidR="007D0D8D" w:rsidRPr="00D9209B" w:rsidRDefault="00D9209B" w:rsidP="001E6117">
      <w:pPr>
        <w:shd w:val="clear" w:color="auto" w:fill="FFFFFF"/>
        <w:tabs>
          <w:tab w:val="left" w:pos="426"/>
        </w:tabs>
        <w:spacing w:after="0" w:line="240" w:lineRule="auto"/>
        <w:ind w:left="-567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 xml:space="preserve">3. </w:t>
      </w:r>
      <w:r w:rsidR="007D0D8D" w:rsidRPr="00D9209B">
        <w:rPr>
          <w:rStyle w:val="Bold"/>
          <w:rFonts w:ascii="Times New Roman" w:hAnsi="Times New Roman" w:cs="Times New Roman"/>
          <w:sz w:val="24"/>
          <w:szCs w:val="24"/>
        </w:rPr>
        <w:t>Порядок организации поощрения учащихся</w:t>
      </w:r>
    </w:p>
    <w:p w:rsidR="00DD1AAA" w:rsidRDefault="00DD1AAA" w:rsidP="00DD1AA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D8D" w:rsidRDefault="00D9209B" w:rsidP="00DD1AA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7D0D8D" w:rsidRPr="00D9209B">
        <w:rPr>
          <w:rFonts w:ascii="Times New Roman" w:hAnsi="Times New Roman" w:cs="Times New Roman"/>
          <w:sz w:val="24"/>
          <w:szCs w:val="24"/>
        </w:rPr>
        <w:t>Вручение похвального листа «За отличные успехи в учении»,  благодарственного письм</w:t>
      </w:r>
      <w:r w:rsidR="00270ABE">
        <w:rPr>
          <w:rFonts w:ascii="Times New Roman" w:hAnsi="Times New Roman" w:cs="Times New Roman"/>
          <w:sz w:val="24"/>
          <w:szCs w:val="24"/>
        </w:rPr>
        <w:t>а, диплома, грамоты учащемуся</w:t>
      </w:r>
      <w:r w:rsidR="00DD1AAA">
        <w:rPr>
          <w:rFonts w:ascii="Times New Roman" w:hAnsi="Times New Roman" w:cs="Times New Roman"/>
          <w:sz w:val="24"/>
          <w:szCs w:val="24"/>
        </w:rPr>
        <w:t xml:space="preserve"> и </w:t>
      </w:r>
      <w:r w:rsidR="007D0D8D" w:rsidRPr="00D9209B">
        <w:rPr>
          <w:rFonts w:ascii="Times New Roman" w:hAnsi="Times New Roman" w:cs="Times New Roman"/>
          <w:sz w:val="24"/>
          <w:szCs w:val="24"/>
        </w:rPr>
        <w:t>(или) его родителям (законным представителям) проводится администрацией ОО в присутствии классных коллективов, учащихся</w:t>
      </w:r>
      <w:r w:rsidR="00B1290C" w:rsidRPr="00D9209B">
        <w:rPr>
          <w:rFonts w:ascii="Times New Roman" w:hAnsi="Times New Roman" w:cs="Times New Roman"/>
          <w:sz w:val="24"/>
          <w:szCs w:val="24"/>
        </w:rPr>
        <w:t xml:space="preserve"> ОУ</w:t>
      </w:r>
      <w:r w:rsidR="007D0D8D" w:rsidRPr="00D9209B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представителей).</w:t>
      </w:r>
    </w:p>
    <w:p w:rsidR="00DD1AAA" w:rsidRDefault="00DD1AAA" w:rsidP="00DD1AA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09B" w:rsidRDefault="00D9209B" w:rsidP="00DD1AA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B1290C" w:rsidRPr="00D9209B">
        <w:rPr>
          <w:rFonts w:ascii="Times New Roman" w:hAnsi="Times New Roman" w:cs="Times New Roman"/>
          <w:sz w:val="24"/>
          <w:szCs w:val="24"/>
        </w:rPr>
        <w:t>Похвальная грамота «За особые успехи в изучении от</w:t>
      </w:r>
      <w:r w:rsidR="00D81356">
        <w:rPr>
          <w:rFonts w:ascii="Times New Roman" w:hAnsi="Times New Roman" w:cs="Times New Roman"/>
          <w:sz w:val="24"/>
          <w:szCs w:val="24"/>
        </w:rPr>
        <w:t xml:space="preserve">дельных предметов» выпускникам </w:t>
      </w:r>
      <w:r w:rsidR="00D8135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D81356">
        <w:rPr>
          <w:rFonts w:ascii="Times New Roman" w:hAnsi="Times New Roman" w:cs="Times New Roman"/>
          <w:sz w:val="24"/>
          <w:szCs w:val="24"/>
        </w:rPr>
        <w:t xml:space="preserve">, </w:t>
      </w:r>
      <w:r w:rsidR="00D8135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B1290C" w:rsidRPr="00D9209B">
        <w:rPr>
          <w:rFonts w:ascii="Times New Roman" w:hAnsi="Times New Roman" w:cs="Times New Roman"/>
          <w:sz w:val="24"/>
          <w:szCs w:val="24"/>
        </w:rPr>
        <w:t xml:space="preserve"> классов вручается в торжественной обстановке одновременно с выдачей аттестата об основном  общем образовании, аттестата о среднем общем образовании.</w:t>
      </w:r>
    </w:p>
    <w:p w:rsidR="00D9209B" w:rsidRPr="00D9209B" w:rsidRDefault="00D9209B" w:rsidP="00DD1AA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09B" w:rsidRPr="00D9209B" w:rsidRDefault="00D9209B" w:rsidP="00DD1AA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D9209B">
        <w:rPr>
          <w:rFonts w:ascii="Times New Roman" w:hAnsi="Times New Roman" w:cs="Times New Roman"/>
          <w:sz w:val="24"/>
          <w:szCs w:val="24"/>
        </w:rPr>
        <w:t>В ОУ осуществляется индивидуальный учет результатов поощрений учащихся, хранение в архивах информации о</w:t>
      </w:r>
      <w:r w:rsidR="00DD1AAA">
        <w:rPr>
          <w:rFonts w:ascii="Times New Roman" w:hAnsi="Times New Roman" w:cs="Times New Roman"/>
          <w:sz w:val="24"/>
          <w:szCs w:val="24"/>
        </w:rPr>
        <w:t>б этих поощрениях на бумажных и</w:t>
      </w:r>
      <w:r w:rsidRPr="00D9209B">
        <w:rPr>
          <w:rFonts w:ascii="Times New Roman" w:hAnsi="Times New Roman" w:cs="Times New Roman"/>
          <w:sz w:val="24"/>
          <w:szCs w:val="24"/>
        </w:rPr>
        <w:t xml:space="preserve">(или) электронных носителях: </w:t>
      </w:r>
    </w:p>
    <w:p w:rsidR="00D9209B" w:rsidRPr="00D9209B" w:rsidRDefault="00D9209B" w:rsidP="00DD1AA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9B">
        <w:rPr>
          <w:rFonts w:ascii="Times New Roman" w:hAnsi="Times New Roman" w:cs="Times New Roman"/>
          <w:sz w:val="24"/>
          <w:szCs w:val="24"/>
        </w:rPr>
        <w:t>- о</w:t>
      </w:r>
      <w:r w:rsidR="00B1290C" w:rsidRPr="00D9209B">
        <w:rPr>
          <w:rFonts w:ascii="Times New Roman" w:hAnsi="Times New Roman" w:cs="Times New Roman"/>
          <w:sz w:val="24"/>
          <w:szCs w:val="24"/>
        </w:rPr>
        <w:t xml:space="preserve"> выдаче похвального листа "За отличные  успехи в учении" делается соответствующая з</w:t>
      </w:r>
      <w:r w:rsidR="00DD1AAA">
        <w:rPr>
          <w:rFonts w:ascii="Times New Roman" w:hAnsi="Times New Roman" w:cs="Times New Roman"/>
          <w:sz w:val="24"/>
          <w:szCs w:val="24"/>
        </w:rPr>
        <w:t xml:space="preserve">апись в </w:t>
      </w:r>
      <w:r w:rsidR="00B1290C" w:rsidRPr="00D9209B">
        <w:rPr>
          <w:rFonts w:ascii="Times New Roman" w:hAnsi="Times New Roman" w:cs="Times New Roman"/>
          <w:sz w:val="24"/>
          <w:szCs w:val="24"/>
        </w:rPr>
        <w:t>Журнале учета похвальных листов  "За отличные  успехи в учении</w:t>
      </w:r>
      <w:r w:rsidRPr="00D9209B">
        <w:rPr>
          <w:rFonts w:ascii="Times New Roman" w:hAnsi="Times New Roman" w:cs="Times New Roman"/>
          <w:sz w:val="24"/>
          <w:szCs w:val="24"/>
        </w:rPr>
        <w:t>»;</w:t>
      </w:r>
    </w:p>
    <w:p w:rsidR="00B1290C" w:rsidRPr="00FE3D16" w:rsidRDefault="00D9209B" w:rsidP="00DD1AA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9B">
        <w:rPr>
          <w:rFonts w:ascii="Times New Roman" w:hAnsi="Times New Roman" w:cs="Times New Roman"/>
          <w:sz w:val="24"/>
          <w:szCs w:val="24"/>
        </w:rPr>
        <w:t>- о</w:t>
      </w:r>
      <w:r w:rsidR="00B1290C" w:rsidRPr="00D9209B">
        <w:rPr>
          <w:rFonts w:ascii="Times New Roman" w:hAnsi="Times New Roman" w:cs="Times New Roman"/>
          <w:sz w:val="24"/>
          <w:szCs w:val="24"/>
        </w:rPr>
        <w:t xml:space="preserve"> выдаче похвальной грамоты «За особые успехи в изучении отдельных предметов» делается соответствующая запись </w:t>
      </w:r>
      <w:r w:rsidR="00DD1AAA">
        <w:rPr>
          <w:rFonts w:ascii="Times New Roman" w:hAnsi="Times New Roman" w:cs="Times New Roman"/>
          <w:sz w:val="24"/>
          <w:szCs w:val="24"/>
        </w:rPr>
        <w:t xml:space="preserve">в </w:t>
      </w:r>
      <w:r w:rsidR="00B1290C" w:rsidRPr="00FE3D16">
        <w:rPr>
          <w:rFonts w:ascii="Times New Roman" w:hAnsi="Times New Roman" w:cs="Times New Roman"/>
          <w:sz w:val="24"/>
          <w:szCs w:val="24"/>
        </w:rPr>
        <w:t>Журнале учета похвальных грамот  «За особые успехи в изучении отдельных предметов»</w:t>
      </w:r>
      <w:r w:rsidRPr="00FE3D16">
        <w:rPr>
          <w:rFonts w:ascii="Times New Roman" w:hAnsi="Times New Roman" w:cs="Times New Roman"/>
          <w:sz w:val="24"/>
          <w:szCs w:val="24"/>
        </w:rPr>
        <w:t>;</w:t>
      </w:r>
    </w:p>
    <w:p w:rsidR="00D9209B" w:rsidRDefault="00270ABE" w:rsidP="00DD1AA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выдаче  дипломов</w:t>
      </w:r>
      <w:r w:rsidR="00D9209B" w:rsidRPr="00D9209B">
        <w:rPr>
          <w:rFonts w:ascii="Times New Roman" w:hAnsi="Times New Roman" w:cs="Times New Roman"/>
          <w:sz w:val="24"/>
          <w:szCs w:val="24"/>
        </w:rPr>
        <w:t xml:space="preserve"> за результативное участие в школьных предметных олимпиадах делается со</w:t>
      </w:r>
      <w:r>
        <w:rPr>
          <w:rFonts w:ascii="Times New Roman" w:hAnsi="Times New Roman" w:cs="Times New Roman"/>
          <w:sz w:val="24"/>
          <w:szCs w:val="24"/>
        </w:rPr>
        <w:t>ответствующая запись в Журнале выдачи дипломов по результатам школьного этапа всероссийской олимпиады школьников.</w:t>
      </w:r>
    </w:p>
    <w:p w:rsidR="00D9209B" w:rsidRDefault="00D9209B" w:rsidP="00DD1AA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3233" w:rsidRDefault="00D9209B" w:rsidP="00DD1AA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3.4. </w:t>
      </w:r>
      <w:r w:rsidR="0096596A" w:rsidRPr="00D9209B">
        <w:rPr>
          <w:rFonts w:ascii="Times New Roman" w:hAnsi="Times New Roman" w:cs="Times New Roman"/>
          <w:color w:val="000000"/>
          <w:sz w:val="24"/>
          <w:szCs w:val="24"/>
        </w:rPr>
        <w:t>Поощрения применяются в обстановке широкой гласности, доводя до сведения обучающихся</w:t>
      </w:r>
      <w:r w:rsidR="00B1290C" w:rsidRPr="00D9209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920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290C" w:rsidRPr="00D9209B">
        <w:rPr>
          <w:rFonts w:ascii="Times New Roman" w:hAnsi="Times New Roman" w:cs="Times New Roman"/>
          <w:color w:val="000000"/>
          <w:sz w:val="24"/>
          <w:szCs w:val="24"/>
        </w:rPr>
        <w:t xml:space="preserve">их родителей </w:t>
      </w:r>
      <w:r w:rsidR="0096596A" w:rsidRPr="00D9209B">
        <w:rPr>
          <w:rFonts w:ascii="Times New Roman" w:hAnsi="Times New Roman" w:cs="Times New Roman"/>
          <w:color w:val="000000"/>
          <w:sz w:val="24"/>
          <w:szCs w:val="24"/>
        </w:rPr>
        <w:t xml:space="preserve"> и учителей школы, </w:t>
      </w:r>
      <w:r w:rsidR="0096596A" w:rsidRPr="00D9209B">
        <w:rPr>
          <w:rFonts w:ascii="Times New Roman" w:hAnsi="Times New Roman" w:cs="Times New Roman"/>
          <w:sz w:val="24"/>
          <w:szCs w:val="24"/>
        </w:rPr>
        <w:t xml:space="preserve"> размещаются на с</w:t>
      </w:r>
      <w:r w:rsidR="00B1290C" w:rsidRPr="00D9209B">
        <w:rPr>
          <w:rFonts w:ascii="Times New Roman" w:hAnsi="Times New Roman" w:cs="Times New Roman"/>
          <w:sz w:val="24"/>
          <w:szCs w:val="24"/>
        </w:rPr>
        <w:t>айте образовательного учреждения.</w:t>
      </w:r>
      <w:r w:rsidR="0096596A" w:rsidRPr="00D92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233" w:rsidRDefault="00CC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596A" w:rsidRDefault="0096596A" w:rsidP="00D9209B">
      <w:pPr>
        <w:shd w:val="clear" w:color="auto" w:fill="FFFFFF"/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7708" w:rsidRDefault="00447708" w:rsidP="00D9209B">
      <w:pPr>
        <w:shd w:val="clear" w:color="auto" w:fill="FFFFFF"/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7708" w:rsidRDefault="00447708" w:rsidP="00D9209B">
      <w:pPr>
        <w:shd w:val="clear" w:color="auto" w:fill="FFFFFF"/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7708" w:rsidRDefault="00447708" w:rsidP="00D9209B">
      <w:pPr>
        <w:shd w:val="clear" w:color="auto" w:fill="FFFFFF"/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7708" w:rsidRDefault="00447708" w:rsidP="00D9209B">
      <w:pPr>
        <w:shd w:val="clear" w:color="auto" w:fill="FFFFFF"/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7708" w:rsidRDefault="00447708" w:rsidP="00D9209B">
      <w:pPr>
        <w:shd w:val="clear" w:color="auto" w:fill="FFFFFF"/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7708" w:rsidRDefault="00447708" w:rsidP="00D9209B">
      <w:pPr>
        <w:shd w:val="clear" w:color="auto" w:fill="FFFFFF"/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7708" w:rsidRPr="00D9209B" w:rsidRDefault="00447708" w:rsidP="00D9209B">
      <w:pPr>
        <w:shd w:val="clear" w:color="auto" w:fill="FFFFFF"/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447708" w:rsidRPr="00D9209B" w:rsidSect="00D813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5FF" w:rsidRDefault="00A825FF" w:rsidP="00E50904">
      <w:pPr>
        <w:spacing w:after="0" w:line="240" w:lineRule="auto"/>
      </w:pPr>
      <w:r>
        <w:separator/>
      </w:r>
    </w:p>
  </w:endnote>
  <w:endnote w:type="continuationSeparator" w:id="1">
    <w:p w:rsidR="00A825FF" w:rsidRDefault="00A825FF" w:rsidP="00E5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5FF" w:rsidRDefault="00A825FF" w:rsidP="00E50904">
      <w:pPr>
        <w:spacing w:after="0" w:line="240" w:lineRule="auto"/>
      </w:pPr>
      <w:r>
        <w:separator/>
      </w:r>
    </w:p>
  </w:footnote>
  <w:footnote w:type="continuationSeparator" w:id="1">
    <w:p w:rsidR="00A825FF" w:rsidRDefault="00A825FF" w:rsidP="00E50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633A"/>
    <w:multiLevelType w:val="multilevel"/>
    <w:tmpl w:val="E8BE4C9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C6D1008"/>
    <w:multiLevelType w:val="hybridMultilevel"/>
    <w:tmpl w:val="7B5844A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03308D"/>
    <w:multiLevelType w:val="multilevel"/>
    <w:tmpl w:val="0088B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904"/>
    <w:rsid w:val="00047E71"/>
    <w:rsid w:val="00092B9C"/>
    <w:rsid w:val="00104B4B"/>
    <w:rsid w:val="00125BB7"/>
    <w:rsid w:val="00141BA0"/>
    <w:rsid w:val="00163797"/>
    <w:rsid w:val="00171313"/>
    <w:rsid w:val="00181496"/>
    <w:rsid w:val="001E6117"/>
    <w:rsid w:val="001F3790"/>
    <w:rsid w:val="00203C60"/>
    <w:rsid w:val="00245724"/>
    <w:rsid w:val="00270ABE"/>
    <w:rsid w:val="002B7BAE"/>
    <w:rsid w:val="00317077"/>
    <w:rsid w:val="00347844"/>
    <w:rsid w:val="00353222"/>
    <w:rsid w:val="00371BCB"/>
    <w:rsid w:val="00447708"/>
    <w:rsid w:val="00451BEB"/>
    <w:rsid w:val="004975C3"/>
    <w:rsid w:val="00505C88"/>
    <w:rsid w:val="005A639C"/>
    <w:rsid w:val="00656894"/>
    <w:rsid w:val="006B4965"/>
    <w:rsid w:val="00727DD2"/>
    <w:rsid w:val="007D0D8D"/>
    <w:rsid w:val="008928C6"/>
    <w:rsid w:val="0096596A"/>
    <w:rsid w:val="00A825FF"/>
    <w:rsid w:val="00AD7884"/>
    <w:rsid w:val="00AF0EED"/>
    <w:rsid w:val="00B1290C"/>
    <w:rsid w:val="00B8099D"/>
    <w:rsid w:val="00CC3233"/>
    <w:rsid w:val="00D81356"/>
    <w:rsid w:val="00D9209B"/>
    <w:rsid w:val="00DD1AAA"/>
    <w:rsid w:val="00E006C4"/>
    <w:rsid w:val="00E50904"/>
    <w:rsid w:val="00E577A3"/>
    <w:rsid w:val="00E93633"/>
    <w:rsid w:val="00F427B6"/>
    <w:rsid w:val="00FB5CF6"/>
    <w:rsid w:val="00FE3D16"/>
    <w:rsid w:val="00FF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osntext">
    <w:name w:val="doc_osn_text (приложение)"/>
    <w:basedOn w:val="a"/>
    <w:rsid w:val="00E50904"/>
    <w:pPr>
      <w:autoSpaceDE w:val="0"/>
      <w:autoSpaceDN w:val="0"/>
      <w:adjustRightInd w:val="0"/>
      <w:spacing w:after="80" w:line="250" w:lineRule="atLeast"/>
      <w:ind w:left="600" w:right="160"/>
      <w:jc w:val="both"/>
    </w:pPr>
    <w:rPr>
      <w:rFonts w:ascii="HeliosC" w:eastAsia="Calibri" w:hAnsi="HeliosC" w:cs="HeliosC"/>
      <w:color w:val="000000"/>
      <w:spacing w:val="4"/>
      <w:sz w:val="20"/>
      <w:szCs w:val="20"/>
    </w:rPr>
  </w:style>
  <w:style w:type="character" w:customStyle="1" w:styleId="Bold">
    <w:name w:val="_Bold"/>
    <w:rsid w:val="00E50904"/>
    <w:rPr>
      <w:b/>
      <w:bCs/>
      <w:color w:val="000000"/>
    </w:rPr>
  </w:style>
  <w:style w:type="character" w:customStyle="1" w:styleId="a3">
    <w:name w:val="Текст сноски Знак"/>
    <w:basedOn w:val="a0"/>
    <w:link w:val="a4"/>
    <w:locked/>
    <w:rsid w:val="00E50904"/>
    <w:rPr>
      <w:rFonts w:ascii="Calibri" w:eastAsia="Calibri" w:hAnsi="Calibri"/>
    </w:rPr>
  </w:style>
  <w:style w:type="paragraph" w:styleId="a4">
    <w:name w:val="footnote text"/>
    <w:basedOn w:val="a"/>
    <w:link w:val="a3"/>
    <w:rsid w:val="00E50904"/>
    <w:pPr>
      <w:spacing w:after="0" w:line="240" w:lineRule="auto"/>
    </w:pPr>
    <w:rPr>
      <w:rFonts w:ascii="Calibri" w:eastAsia="Calibri" w:hAnsi="Calibri"/>
    </w:rPr>
  </w:style>
  <w:style w:type="character" w:customStyle="1" w:styleId="1">
    <w:name w:val="Текст сноски Знак1"/>
    <w:basedOn w:val="a0"/>
    <w:uiPriority w:val="99"/>
    <w:semiHidden/>
    <w:rsid w:val="00E50904"/>
    <w:rPr>
      <w:sz w:val="20"/>
      <w:szCs w:val="20"/>
    </w:rPr>
  </w:style>
  <w:style w:type="character" w:styleId="a5">
    <w:name w:val="footnote reference"/>
    <w:basedOn w:val="a0"/>
    <w:semiHidden/>
    <w:rsid w:val="00E50904"/>
    <w:rPr>
      <w:vertAlign w:val="superscript"/>
    </w:rPr>
  </w:style>
  <w:style w:type="paragraph" w:styleId="a6">
    <w:name w:val="List Paragraph"/>
    <w:basedOn w:val="a"/>
    <w:uiPriority w:val="34"/>
    <w:qFormat/>
    <w:rsid w:val="00371B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8135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D81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0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B4B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31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 14</cp:lastModifiedBy>
  <cp:revision>8</cp:revision>
  <cp:lastPrinted>2016-05-16T13:50:00Z</cp:lastPrinted>
  <dcterms:created xsi:type="dcterms:W3CDTF">2016-05-15T17:29:00Z</dcterms:created>
  <dcterms:modified xsi:type="dcterms:W3CDTF">2023-11-21T08:38:00Z</dcterms:modified>
</cp:coreProperties>
</file>